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A4" w:rsidRDefault="00776D13" w:rsidP="00A80EA4">
      <w:pPr>
        <w:pStyle w:val="Figure"/>
      </w:pPr>
      <w:r>
        <w:rPr>
          <w:noProof/>
        </w:rPr>
        <w:drawing>
          <wp:inline distT="0" distB="0" distL="0" distR="0">
            <wp:extent cx="5029200" cy="1866900"/>
            <wp:effectExtent l="19050" t="0" r="0" b="0"/>
            <wp:docPr id="1" name="Picture 1" descr="SysCenter-O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Center-OM-07.jpg"/>
                    <pic:cNvPicPr>
                      <a:picLocks noChangeAspect="1" noChangeArrowheads="1"/>
                    </pic:cNvPicPr>
                  </pic:nvPicPr>
                  <pic:blipFill>
                    <a:blip r:embed="rId10"/>
                    <a:srcRect/>
                    <a:stretch>
                      <a:fillRect/>
                    </a:stretch>
                  </pic:blipFill>
                  <pic:spPr bwMode="auto">
                    <a:xfrm>
                      <a:off x="0" y="0"/>
                      <a:ext cx="5029200" cy="1866900"/>
                    </a:xfrm>
                    <a:prstGeom prst="rect">
                      <a:avLst/>
                    </a:prstGeom>
                    <a:noFill/>
                    <a:ln w="9525">
                      <a:noFill/>
                      <a:miter lim="800000"/>
                      <a:headEnd/>
                      <a:tailEnd/>
                    </a:ln>
                  </pic:spPr>
                </pic:pic>
              </a:graphicData>
            </a:graphic>
          </wp:inline>
        </w:drawing>
      </w:r>
    </w:p>
    <w:p w:rsidR="00A80EA4" w:rsidRDefault="00A80EA4" w:rsidP="00A80EA4">
      <w:pPr>
        <w:pStyle w:val="TableSpacing"/>
      </w:pPr>
    </w:p>
    <w:p w:rsidR="00A80EA4" w:rsidRDefault="00A80EA4" w:rsidP="00A80EA4">
      <w:pPr>
        <w:pStyle w:val="DSTOC1-0"/>
      </w:pPr>
      <w:r>
        <w:t>Windows Server DHCP Management Pack Guide for Operations Manager 2007</w:t>
      </w:r>
    </w:p>
    <w:p w:rsidR="00A80EA4" w:rsidRDefault="00A80EA4" w:rsidP="00A80EA4">
      <w:r>
        <w:t>Microsoft Corporation</w:t>
      </w:r>
    </w:p>
    <w:p w:rsidR="00A80EA4" w:rsidRDefault="00A80EA4" w:rsidP="00A80EA4">
      <w:r>
        <w:t xml:space="preserve">Published: </w:t>
      </w:r>
      <w:r w:rsidR="006D52F9">
        <w:t xml:space="preserve">June </w:t>
      </w:r>
      <w:r>
        <w:t>2010</w:t>
      </w:r>
    </w:p>
    <w:p w:rsidR="00A80EA4" w:rsidRDefault="00A80EA4" w:rsidP="00A80EA4">
      <w:r>
        <w:t xml:space="preserve">Send suggestions and comments about this document to </w:t>
      </w:r>
      <w:hyperlink r:id="rId11" w:history="1">
        <w:r>
          <w:rPr>
            <w:rStyle w:val="Hyperlink"/>
          </w:rPr>
          <w:t>mpgfeed@microsoft.com</w:t>
        </w:r>
      </w:hyperlink>
      <w:r>
        <w:t>. Please include the management pack guide name with your feedback.</w:t>
      </w:r>
    </w:p>
    <w:p w:rsidR="00A80EA4" w:rsidRDefault="00A80EA4" w:rsidP="00A80EA4">
      <w:pPr>
        <w:pStyle w:val="DSTOC1-0"/>
        <w:sectPr w:rsidR="00A80EA4" w:rsidSect="00A80EA4">
          <w:headerReference w:type="even" r:id="rId12"/>
          <w:footerReference w:type="even" r:id="rId13"/>
          <w:pgSz w:w="12240" w:h="15840" w:code="1"/>
          <w:pgMar w:top="1440" w:right="1800" w:bottom="1440" w:left="1800" w:header="1440" w:footer="1440" w:gutter="0"/>
          <w:cols w:space="720"/>
          <w:docGrid w:linePitch="360"/>
        </w:sectPr>
      </w:pPr>
    </w:p>
    <w:p w:rsidR="00A80EA4" w:rsidRDefault="00A80EA4" w:rsidP="00A80EA4">
      <w:pPr>
        <w:pStyle w:val="DSTOC1-0"/>
      </w:pPr>
      <w:r>
        <w:lastRenderedPageBreak/>
        <w:t>Copyright</w:t>
      </w:r>
    </w:p>
    <w:p w:rsidR="00A80EA4" w:rsidRDefault="00A80EA4" w:rsidP="00A80EA4">
      <w:r>
        <w:t xml:space="preserve">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A80EA4" w:rsidRDefault="00A80EA4" w:rsidP="00A80EA4">
      <w:r>
        <w:t xml:space="preserve">Microsoft may have patents, patent applications, trademarks, copyrights, or other intellectual property rights covering subject matter in this document. </w:t>
      </w:r>
      <w:proofErr w:type="gramStart"/>
      <w:r>
        <w:t>Except as expressly provided in any written license agreement from Microsoft, the furnishing of this document does not give you any license to these patents, trademarks, copyrights, or other intellectual property.</w:t>
      </w:r>
      <w:proofErr w:type="gramEnd"/>
    </w:p>
    <w:p w:rsidR="00A80EA4" w:rsidRDefault="00A80EA4" w:rsidP="00A80EA4">
      <w:r>
        <w:t>© 2010 Microsoft Corporation. All rights reserved.</w:t>
      </w:r>
    </w:p>
    <w:p w:rsidR="00A80EA4" w:rsidRDefault="00A80EA4" w:rsidP="00A80EA4">
      <w:r>
        <w:t>Microsoft, MS-DOS, Windows, Windows Server, and Active Directory are either registered trademarks or trademarks of Microsoft Corporation in the United States and/or other countries.</w:t>
      </w:r>
    </w:p>
    <w:p w:rsidR="00A80EA4" w:rsidRDefault="00A80EA4" w:rsidP="00A80EA4">
      <w:r>
        <w:t xml:space="preserve">All other trademarks are property of their respective owners. </w:t>
      </w:r>
    </w:p>
    <w:p w:rsidR="00A80EA4" w:rsidRDefault="00A80EA4" w:rsidP="00A80EA4"/>
    <w:p w:rsidR="00A80EA4" w:rsidRDefault="00A80EA4" w:rsidP="00A80EA4">
      <w:pPr>
        <w:pStyle w:val="DSTOC1-0"/>
        <w:sectPr w:rsidR="00A80EA4" w:rsidSect="00A80EA4">
          <w:footerReference w:type="default" r:id="rId14"/>
          <w:pgSz w:w="12240" w:h="15840" w:code="1"/>
          <w:pgMar w:top="1440" w:right="1800" w:bottom="1440" w:left="1800" w:header="1440" w:footer="1440" w:gutter="0"/>
          <w:cols w:space="720"/>
          <w:docGrid w:linePitch="360"/>
        </w:sectPr>
      </w:pPr>
    </w:p>
    <w:p w:rsidR="00A80EA4" w:rsidRDefault="00A80EA4" w:rsidP="00A80EA4">
      <w:pPr>
        <w:pStyle w:val="DSTOC1-0"/>
      </w:pPr>
      <w:r>
        <w:lastRenderedPageBreak/>
        <w:t>Contents</w:t>
      </w:r>
    </w:p>
    <w:p w:rsidR="00C65119" w:rsidRDefault="00E87B82">
      <w:pPr>
        <w:pStyle w:val="TOC1"/>
        <w:tabs>
          <w:tab w:val="right" w:leader="dot" w:pos="8630"/>
        </w:tabs>
        <w:rPr>
          <w:rFonts w:asciiTheme="minorHAnsi" w:eastAsiaTheme="minorEastAsia" w:hAnsiTheme="minorHAnsi" w:cstheme="minorBidi"/>
          <w:noProof/>
          <w:kern w:val="0"/>
          <w:sz w:val="22"/>
          <w:szCs w:val="22"/>
        </w:rPr>
      </w:pPr>
      <w:r>
        <w:fldChar w:fldCharType="begin"/>
      </w:r>
      <w:r w:rsidR="00A80EA4">
        <w:instrText xml:space="preserve"> TOC \o "1-5" \h </w:instrText>
      </w:r>
      <w:r>
        <w:fldChar w:fldCharType="separate"/>
      </w:r>
      <w:hyperlink w:anchor="_Toc265126114" w:history="1">
        <w:r w:rsidR="00C65119" w:rsidRPr="00DE0B2A">
          <w:rPr>
            <w:rStyle w:val="Hyperlink"/>
            <w:noProof/>
          </w:rPr>
          <w:t>Introduction to the Windows Server DHCP Management Pack for Operations Manager 2007</w:t>
        </w:r>
        <w:r w:rsidR="00C65119">
          <w:rPr>
            <w:noProof/>
          </w:rPr>
          <w:tab/>
        </w:r>
        <w:r w:rsidR="00C65119">
          <w:rPr>
            <w:noProof/>
          </w:rPr>
          <w:fldChar w:fldCharType="begin"/>
        </w:r>
        <w:r w:rsidR="00C65119">
          <w:rPr>
            <w:noProof/>
          </w:rPr>
          <w:instrText xml:space="preserve"> PAGEREF _Toc265126114 \h </w:instrText>
        </w:r>
        <w:r w:rsidR="00C65119">
          <w:rPr>
            <w:noProof/>
          </w:rPr>
        </w:r>
        <w:r w:rsidR="00C65119">
          <w:rPr>
            <w:noProof/>
          </w:rPr>
          <w:fldChar w:fldCharType="separate"/>
        </w:r>
        <w:r w:rsidR="00C65119">
          <w:rPr>
            <w:noProof/>
          </w:rPr>
          <w:t>5</w:t>
        </w:r>
        <w:r w:rsidR="00C65119">
          <w:rPr>
            <w:noProof/>
          </w:rPr>
          <w:fldChar w:fldCharType="end"/>
        </w:r>
      </w:hyperlink>
    </w:p>
    <w:p w:rsidR="00C65119" w:rsidRDefault="00C65119">
      <w:pPr>
        <w:pStyle w:val="TOC2"/>
        <w:tabs>
          <w:tab w:val="right" w:leader="dot" w:pos="8630"/>
        </w:tabs>
        <w:rPr>
          <w:rFonts w:asciiTheme="minorHAnsi" w:eastAsiaTheme="minorEastAsia" w:hAnsiTheme="minorHAnsi" w:cstheme="minorBidi"/>
          <w:noProof/>
          <w:kern w:val="0"/>
          <w:sz w:val="22"/>
          <w:szCs w:val="22"/>
        </w:rPr>
      </w:pPr>
      <w:hyperlink w:anchor="_Toc265126115" w:history="1">
        <w:r w:rsidRPr="00DE0B2A">
          <w:rPr>
            <w:rStyle w:val="Hyperlink"/>
            <w:noProof/>
          </w:rPr>
          <w:t>Getting the Latest Management Pack and Documentation</w:t>
        </w:r>
        <w:r>
          <w:rPr>
            <w:noProof/>
          </w:rPr>
          <w:tab/>
        </w:r>
        <w:r>
          <w:rPr>
            <w:noProof/>
          </w:rPr>
          <w:fldChar w:fldCharType="begin"/>
        </w:r>
        <w:r>
          <w:rPr>
            <w:noProof/>
          </w:rPr>
          <w:instrText xml:space="preserve"> PAGEREF _Toc265126115 \h </w:instrText>
        </w:r>
        <w:r>
          <w:rPr>
            <w:noProof/>
          </w:rPr>
        </w:r>
        <w:r>
          <w:rPr>
            <w:noProof/>
          </w:rPr>
          <w:fldChar w:fldCharType="separate"/>
        </w:r>
        <w:r>
          <w:rPr>
            <w:noProof/>
          </w:rPr>
          <w:t>5</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16" w:history="1">
        <w:r w:rsidRPr="00DE0B2A">
          <w:rPr>
            <w:rStyle w:val="Hyperlink"/>
            <w:noProof/>
          </w:rPr>
          <w:t>What's New</w:t>
        </w:r>
        <w:r>
          <w:rPr>
            <w:noProof/>
          </w:rPr>
          <w:tab/>
        </w:r>
        <w:r>
          <w:rPr>
            <w:noProof/>
          </w:rPr>
          <w:fldChar w:fldCharType="begin"/>
        </w:r>
        <w:r>
          <w:rPr>
            <w:noProof/>
          </w:rPr>
          <w:instrText xml:space="preserve"> PAGEREF _Toc265126116 \h </w:instrText>
        </w:r>
        <w:r>
          <w:rPr>
            <w:noProof/>
          </w:rPr>
        </w:r>
        <w:r>
          <w:rPr>
            <w:noProof/>
          </w:rPr>
          <w:fldChar w:fldCharType="separate"/>
        </w:r>
        <w:r>
          <w:rPr>
            <w:noProof/>
          </w:rPr>
          <w:t>5</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17" w:history="1">
        <w:r w:rsidRPr="00DE0B2A">
          <w:rPr>
            <w:rStyle w:val="Hyperlink"/>
            <w:noProof/>
          </w:rPr>
          <w:t>Supported Configurations</w:t>
        </w:r>
        <w:r>
          <w:rPr>
            <w:noProof/>
          </w:rPr>
          <w:tab/>
        </w:r>
        <w:r>
          <w:rPr>
            <w:noProof/>
          </w:rPr>
          <w:fldChar w:fldCharType="begin"/>
        </w:r>
        <w:r>
          <w:rPr>
            <w:noProof/>
          </w:rPr>
          <w:instrText xml:space="preserve"> PAGEREF _Toc265126117 \h </w:instrText>
        </w:r>
        <w:r>
          <w:rPr>
            <w:noProof/>
          </w:rPr>
        </w:r>
        <w:r>
          <w:rPr>
            <w:noProof/>
          </w:rPr>
          <w:fldChar w:fldCharType="separate"/>
        </w:r>
        <w:r>
          <w:rPr>
            <w:noProof/>
          </w:rPr>
          <w:t>6</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18" w:history="1">
        <w:r w:rsidRPr="00DE0B2A">
          <w:rPr>
            <w:rStyle w:val="Hyperlink"/>
            <w:noProof/>
          </w:rPr>
          <w:t>What this management pack monitors</w:t>
        </w:r>
        <w:r>
          <w:rPr>
            <w:noProof/>
          </w:rPr>
          <w:tab/>
        </w:r>
        <w:r>
          <w:rPr>
            <w:noProof/>
          </w:rPr>
          <w:fldChar w:fldCharType="begin"/>
        </w:r>
        <w:r>
          <w:rPr>
            <w:noProof/>
          </w:rPr>
          <w:instrText xml:space="preserve"> PAGEREF _Toc265126118 \h </w:instrText>
        </w:r>
        <w:r>
          <w:rPr>
            <w:noProof/>
          </w:rPr>
        </w:r>
        <w:r>
          <w:rPr>
            <w:noProof/>
          </w:rPr>
          <w:fldChar w:fldCharType="separate"/>
        </w:r>
        <w:r>
          <w:rPr>
            <w:noProof/>
          </w:rPr>
          <w:t>6</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19" w:history="1">
        <w:r w:rsidRPr="00DE0B2A">
          <w:rPr>
            <w:rStyle w:val="Hyperlink"/>
            <w:noProof/>
          </w:rPr>
          <w:t>Getting Started</w:t>
        </w:r>
        <w:r>
          <w:rPr>
            <w:noProof/>
          </w:rPr>
          <w:tab/>
        </w:r>
        <w:r>
          <w:rPr>
            <w:noProof/>
          </w:rPr>
          <w:fldChar w:fldCharType="begin"/>
        </w:r>
        <w:r>
          <w:rPr>
            <w:noProof/>
          </w:rPr>
          <w:instrText xml:space="preserve"> PAGEREF _Toc265126119 \h </w:instrText>
        </w:r>
        <w:r>
          <w:rPr>
            <w:noProof/>
          </w:rPr>
        </w:r>
        <w:r>
          <w:rPr>
            <w:noProof/>
          </w:rPr>
          <w:fldChar w:fldCharType="separate"/>
        </w:r>
        <w:r>
          <w:rPr>
            <w:noProof/>
          </w:rPr>
          <w:t>21</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20" w:history="1">
        <w:r w:rsidRPr="00DE0B2A">
          <w:rPr>
            <w:rStyle w:val="Hyperlink"/>
            <w:noProof/>
          </w:rPr>
          <w:t>Preparation</w:t>
        </w:r>
        <w:r>
          <w:rPr>
            <w:noProof/>
          </w:rPr>
          <w:tab/>
        </w:r>
        <w:r>
          <w:rPr>
            <w:noProof/>
          </w:rPr>
          <w:fldChar w:fldCharType="begin"/>
        </w:r>
        <w:r>
          <w:rPr>
            <w:noProof/>
          </w:rPr>
          <w:instrText xml:space="preserve"> PAGEREF _Toc265126120 \h </w:instrText>
        </w:r>
        <w:r>
          <w:rPr>
            <w:noProof/>
          </w:rPr>
        </w:r>
        <w:r>
          <w:rPr>
            <w:noProof/>
          </w:rPr>
          <w:fldChar w:fldCharType="separate"/>
        </w:r>
        <w:r>
          <w:rPr>
            <w:noProof/>
          </w:rPr>
          <w:t>21</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21" w:history="1">
        <w:r w:rsidRPr="00DE0B2A">
          <w:rPr>
            <w:rStyle w:val="Hyperlink"/>
            <w:noProof/>
          </w:rPr>
          <w:t>Files to Download</w:t>
        </w:r>
        <w:r>
          <w:rPr>
            <w:noProof/>
          </w:rPr>
          <w:tab/>
        </w:r>
        <w:r>
          <w:rPr>
            <w:noProof/>
          </w:rPr>
          <w:fldChar w:fldCharType="begin"/>
        </w:r>
        <w:r>
          <w:rPr>
            <w:noProof/>
          </w:rPr>
          <w:instrText xml:space="preserve"> PAGEREF _Toc265126121 \h </w:instrText>
        </w:r>
        <w:r>
          <w:rPr>
            <w:noProof/>
          </w:rPr>
        </w:r>
        <w:r>
          <w:rPr>
            <w:noProof/>
          </w:rPr>
          <w:fldChar w:fldCharType="separate"/>
        </w:r>
        <w:r>
          <w:rPr>
            <w:noProof/>
          </w:rPr>
          <w:t>22</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22" w:history="1">
        <w:r w:rsidRPr="00DE0B2A">
          <w:rPr>
            <w:rStyle w:val="Hyperlink"/>
            <w:noProof/>
          </w:rPr>
          <w:t>Recommended Additional Management Packs</w:t>
        </w:r>
        <w:r>
          <w:rPr>
            <w:noProof/>
          </w:rPr>
          <w:tab/>
        </w:r>
        <w:r>
          <w:rPr>
            <w:noProof/>
          </w:rPr>
          <w:fldChar w:fldCharType="begin"/>
        </w:r>
        <w:r>
          <w:rPr>
            <w:noProof/>
          </w:rPr>
          <w:instrText xml:space="preserve"> PAGEREF _Toc265126122 \h </w:instrText>
        </w:r>
        <w:r>
          <w:rPr>
            <w:noProof/>
          </w:rPr>
        </w:r>
        <w:r>
          <w:rPr>
            <w:noProof/>
          </w:rPr>
          <w:fldChar w:fldCharType="separate"/>
        </w:r>
        <w:r>
          <w:rPr>
            <w:noProof/>
          </w:rPr>
          <w:t>23</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23" w:history="1">
        <w:r w:rsidRPr="00DE0B2A">
          <w:rPr>
            <w:rStyle w:val="Hyperlink"/>
            <w:noProof/>
          </w:rPr>
          <w:t>How to Import the Windows Server DHCP Management Pack</w:t>
        </w:r>
        <w:r>
          <w:rPr>
            <w:noProof/>
          </w:rPr>
          <w:tab/>
        </w:r>
        <w:r>
          <w:rPr>
            <w:noProof/>
          </w:rPr>
          <w:fldChar w:fldCharType="begin"/>
        </w:r>
        <w:r>
          <w:rPr>
            <w:noProof/>
          </w:rPr>
          <w:instrText xml:space="preserve"> PAGEREF _Toc265126123 \h </w:instrText>
        </w:r>
        <w:r>
          <w:rPr>
            <w:noProof/>
          </w:rPr>
        </w:r>
        <w:r>
          <w:rPr>
            <w:noProof/>
          </w:rPr>
          <w:fldChar w:fldCharType="separate"/>
        </w:r>
        <w:r>
          <w:rPr>
            <w:noProof/>
          </w:rPr>
          <w:t>23</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24" w:history="1">
        <w:r w:rsidRPr="00DE0B2A">
          <w:rPr>
            <w:rStyle w:val="Hyperlink"/>
            <w:noProof/>
          </w:rPr>
          <w:t>Create a New Management Pack for Customizations</w:t>
        </w:r>
        <w:r>
          <w:rPr>
            <w:noProof/>
          </w:rPr>
          <w:tab/>
        </w:r>
        <w:r>
          <w:rPr>
            <w:noProof/>
          </w:rPr>
          <w:fldChar w:fldCharType="begin"/>
        </w:r>
        <w:r>
          <w:rPr>
            <w:noProof/>
          </w:rPr>
          <w:instrText xml:space="preserve"> PAGEREF _Toc265126124 \h </w:instrText>
        </w:r>
        <w:r>
          <w:rPr>
            <w:noProof/>
          </w:rPr>
        </w:r>
        <w:r>
          <w:rPr>
            <w:noProof/>
          </w:rPr>
          <w:fldChar w:fldCharType="separate"/>
        </w:r>
        <w:r>
          <w:rPr>
            <w:noProof/>
          </w:rPr>
          <w:t>24</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25" w:history="1">
        <w:r w:rsidRPr="00DE0B2A">
          <w:rPr>
            <w:rStyle w:val="Hyperlink"/>
            <w:noProof/>
          </w:rPr>
          <w:t>Security Considerations</w:t>
        </w:r>
        <w:r>
          <w:rPr>
            <w:noProof/>
          </w:rPr>
          <w:tab/>
        </w:r>
        <w:r>
          <w:rPr>
            <w:noProof/>
          </w:rPr>
          <w:fldChar w:fldCharType="begin"/>
        </w:r>
        <w:r>
          <w:rPr>
            <w:noProof/>
          </w:rPr>
          <w:instrText xml:space="preserve"> PAGEREF _Toc265126125 \h </w:instrText>
        </w:r>
        <w:r>
          <w:rPr>
            <w:noProof/>
          </w:rPr>
        </w:r>
        <w:r>
          <w:rPr>
            <w:noProof/>
          </w:rPr>
          <w:fldChar w:fldCharType="separate"/>
        </w:r>
        <w:r>
          <w:rPr>
            <w:noProof/>
          </w:rPr>
          <w:t>24</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26" w:history="1">
        <w:r w:rsidRPr="00DE0B2A">
          <w:rPr>
            <w:rStyle w:val="Hyperlink"/>
            <w:noProof/>
          </w:rPr>
          <w:t>Low-Privilege Environments</w:t>
        </w:r>
        <w:r>
          <w:rPr>
            <w:noProof/>
          </w:rPr>
          <w:tab/>
        </w:r>
        <w:r>
          <w:rPr>
            <w:noProof/>
          </w:rPr>
          <w:fldChar w:fldCharType="begin"/>
        </w:r>
        <w:r>
          <w:rPr>
            <w:noProof/>
          </w:rPr>
          <w:instrText xml:space="preserve"> PAGEREF _Toc265126126 \h </w:instrText>
        </w:r>
        <w:r>
          <w:rPr>
            <w:noProof/>
          </w:rPr>
        </w:r>
        <w:r>
          <w:rPr>
            <w:noProof/>
          </w:rPr>
          <w:fldChar w:fldCharType="separate"/>
        </w:r>
        <w:r>
          <w:rPr>
            <w:noProof/>
          </w:rPr>
          <w:t>24</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27" w:history="1">
        <w:r w:rsidRPr="00DE0B2A">
          <w:rPr>
            <w:rStyle w:val="Hyperlink"/>
            <w:noProof/>
          </w:rPr>
          <w:t>Computer Groups</w:t>
        </w:r>
        <w:r>
          <w:rPr>
            <w:noProof/>
          </w:rPr>
          <w:tab/>
        </w:r>
        <w:r>
          <w:rPr>
            <w:noProof/>
          </w:rPr>
          <w:fldChar w:fldCharType="begin"/>
        </w:r>
        <w:r>
          <w:rPr>
            <w:noProof/>
          </w:rPr>
          <w:instrText xml:space="preserve"> PAGEREF _Toc265126127 \h </w:instrText>
        </w:r>
        <w:r>
          <w:rPr>
            <w:noProof/>
          </w:rPr>
        </w:r>
        <w:r>
          <w:rPr>
            <w:noProof/>
          </w:rPr>
          <w:fldChar w:fldCharType="separate"/>
        </w:r>
        <w:r>
          <w:rPr>
            <w:noProof/>
          </w:rPr>
          <w:t>25</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28" w:history="1">
        <w:r w:rsidRPr="00DE0B2A">
          <w:rPr>
            <w:rStyle w:val="Hyperlink"/>
            <w:noProof/>
          </w:rPr>
          <w:t>Understanding Management Pack Operations</w:t>
        </w:r>
        <w:r>
          <w:rPr>
            <w:noProof/>
          </w:rPr>
          <w:tab/>
        </w:r>
        <w:r>
          <w:rPr>
            <w:noProof/>
          </w:rPr>
          <w:fldChar w:fldCharType="begin"/>
        </w:r>
        <w:r>
          <w:rPr>
            <w:noProof/>
          </w:rPr>
          <w:instrText xml:space="preserve"> PAGEREF _Toc265126128 \h </w:instrText>
        </w:r>
        <w:r>
          <w:rPr>
            <w:noProof/>
          </w:rPr>
        </w:r>
        <w:r>
          <w:rPr>
            <w:noProof/>
          </w:rPr>
          <w:fldChar w:fldCharType="separate"/>
        </w:r>
        <w:r>
          <w:rPr>
            <w:noProof/>
          </w:rPr>
          <w:t>25</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29" w:history="1">
        <w:r w:rsidRPr="00DE0B2A">
          <w:rPr>
            <w:rStyle w:val="Hyperlink"/>
            <w:noProof/>
          </w:rPr>
          <w:t>Windows Server DHCP Management Pack Discovery</w:t>
        </w:r>
        <w:r>
          <w:rPr>
            <w:noProof/>
          </w:rPr>
          <w:tab/>
        </w:r>
        <w:r>
          <w:rPr>
            <w:noProof/>
          </w:rPr>
          <w:fldChar w:fldCharType="begin"/>
        </w:r>
        <w:r>
          <w:rPr>
            <w:noProof/>
          </w:rPr>
          <w:instrText xml:space="preserve"> PAGEREF _Toc265126129 \h </w:instrText>
        </w:r>
        <w:r>
          <w:rPr>
            <w:noProof/>
          </w:rPr>
        </w:r>
        <w:r>
          <w:rPr>
            <w:noProof/>
          </w:rPr>
          <w:fldChar w:fldCharType="separate"/>
        </w:r>
        <w:r>
          <w:rPr>
            <w:noProof/>
          </w:rPr>
          <w:t>25</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30" w:history="1">
        <w:r w:rsidRPr="00DE0B2A">
          <w:rPr>
            <w:rStyle w:val="Hyperlink"/>
            <w:noProof/>
          </w:rPr>
          <w:t>Classes</w:t>
        </w:r>
        <w:r>
          <w:rPr>
            <w:noProof/>
          </w:rPr>
          <w:tab/>
        </w:r>
        <w:r>
          <w:rPr>
            <w:noProof/>
          </w:rPr>
          <w:fldChar w:fldCharType="begin"/>
        </w:r>
        <w:r>
          <w:rPr>
            <w:noProof/>
          </w:rPr>
          <w:instrText xml:space="preserve"> PAGEREF _Toc265126130 \h </w:instrText>
        </w:r>
        <w:r>
          <w:rPr>
            <w:noProof/>
          </w:rPr>
        </w:r>
        <w:r>
          <w:rPr>
            <w:noProof/>
          </w:rPr>
          <w:fldChar w:fldCharType="separate"/>
        </w:r>
        <w:r>
          <w:rPr>
            <w:noProof/>
          </w:rPr>
          <w:t>26</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31" w:history="1">
        <w:r w:rsidRPr="00DE0B2A">
          <w:rPr>
            <w:rStyle w:val="Hyperlink"/>
            <w:noProof/>
          </w:rPr>
          <w:t>How Health Rolls Up</w:t>
        </w:r>
        <w:r>
          <w:rPr>
            <w:noProof/>
          </w:rPr>
          <w:tab/>
        </w:r>
        <w:r>
          <w:rPr>
            <w:noProof/>
          </w:rPr>
          <w:fldChar w:fldCharType="begin"/>
        </w:r>
        <w:r>
          <w:rPr>
            <w:noProof/>
          </w:rPr>
          <w:instrText xml:space="preserve"> PAGEREF _Toc265126131 \h </w:instrText>
        </w:r>
        <w:r>
          <w:rPr>
            <w:noProof/>
          </w:rPr>
        </w:r>
        <w:r>
          <w:rPr>
            <w:noProof/>
          </w:rPr>
          <w:fldChar w:fldCharType="separate"/>
        </w:r>
        <w:r>
          <w:rPr>
            <w:noProof/>
          </w:rPr>
          <w:t>27</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32" w:history="1">
        <w:r w:rsidRPr="00DE0B2A">
          <w:rPr>
            <w:rStyle w:val="Hyperlink"/>
            <w:noProof/>
          </w:rPr>
          <w:t>Key Monitoring Scenarios</w:t>
        </w:r>
        <w:r>
          <w:rPr>
            <w:noProof/>
          </w:rPr>
          <w:tab/>
        </w:r>
        <w:r>
          <w:rPr>
            <w:noProof/>
          </w:rPr>
          <w:fldChar w:fldCharType="begin"/>
        </w:r>
        <w:r>
          <w:rPr>
            <w:noProof/>
          </w:rPr>
          <w:instrText xml:space="preserve"> PAGEREF _Toc265126132 \h </w:instrText>
        </w:r>
        <w:r>
          <w:rPr>
            <w:noProof/>
          </w:rPr>
        </w:r>
        <w:r>
          <w:rPr>
            <w:noProof/>
          </w:rPr>
          <w:fldChar w:fldCharType="separate"/>
        </w:r>
        <w:r>
          <w:rPr>
            <w:noProof/>
          </w:rPr>
          <w:t>31</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33" w:history="1">
        <w:r w:rsidRPr="00DE0B2A">
          <w:rPr>
            <w:rStyle w:val="Hyperlink"/>
            <w:noProof/>
          </w:rPr>
          <w:t>Placing Monitored Objects in Maintenance Mode</w:t>
        </w:r>
        <w:r>
          <w:rPr>
            <w:noProof/>
          </w:rPr>
          <w:tab/>
        </w:r>
        <w:r>
          <w:rPr>
            <w:noProof/>
          </w:rPr>
          <w:fldChar w:fldCharType="begin"/>
        </w:r>
        <w:r>
          <w:rPr>
            <w:noProof/>
          </w:rPr>
          <w:instrText xml:space="preserve"> PAGEREF _Toc265126133 \h </w:instrText>
        </w:r>
        <w:r>
          <w:rPr>
            <w:noProof/>
          </w:rPr>
        </w:r>
        <w:r>
          <w:rPr>
            <w:noProof/>
          </w:rPr>
          <w:fldChar w:fldCharType="separate"/>
        </w:r>
        <w:r>
          <w:rPr>
            <w:noProof/>
          </w:rPr>
          <w:t>32</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34" w:history="1">
        <w:r w:rsidRPr="00DE0B2A">
          <w:rPr>
            <w:rStyle w:val="Hyperlink"/>
            <w:noProof/>
          </w:rPr>
          <w:t>Troubleshooting</w:t>
        </w:r>
        <w:r>
          <w:rPr>
            <w:noProof/>
          </w:rPr>
          <w:tab/>
        </w:r>
        <w:r>
          <w:rPr>
            <w:noProof/>
          </w:rPr>
          <w:fldChar w:fldCharType="begin"/>
        </w:r>
        <w:r>
          <w:rPr>
            <w:noProof/>
          </w:rPr>
          <w:instrText xml:space="preserve"> PAGEREF _Toc265126134 \h </w:instrText>
        </w:r>
        <w:r>
          <w:rPr>
            <w:noProof/>
          </w:rPr>
        </w:r>
        <w:r>
          <w:rPr>
            <w:noProof/>
          </w:rPr>
          <w:fldChar w:fldCharType="separate"/>
        </w:r>
        <w:r>
          <w:rPr>
            <w:noProof/>
          </w:rPr>
          <w:t>32</w:t>
        </w:r>
        <w:r>
          <w:rPr>
            <w:noProof/>
          </w:rPr>
          <w:fldChar w:fldCharType="end"/>
        </w:r>
      </w:hyperlink>
    </w:p>
    <w:p w:rsidR="00C65119" w:rsidRDefault="00C65119">
      <w:pPr>
        <w:pStyle w:val="TOC2"/>
        <w:tabs>
          <w:tab w:val="right" w:leader="dot" w:pos="8630"/>
        </w:tabs>
        <w:rPr>
          <w:rFonts w:asciiTheme="minorHAnsi" w:eastAsiaTheme="minorEastAsia" w:hAnsiTheme="minorHAnsi" w:cstheme="minorBidi"/>
          <w:noProof/>
          <w:kern w:val="0"/>
          <w:sz w:val="22"/>
          <w:szCs w:val="22"/>
        </w:rPr>
      </w:pPr>
      <w:hyperlink w:anchor="_Toc265126135" w:history="1">
        <w:r w:rsidRPr="00DE0B2A">
          <w:rPr>
            <w:rStyle w:val="Hyperlink"/>
            <w:noProof/>
          </w:rPr>
          <w:t>Script Debugging</w:t>
        </w:r>
        <w:r>
          <w:rPr>
            <w:noProof/>
          </w:rPr>
          <w:tab/>
        </w:r>
        <w:r>
          <w:rPr>
            <w:noProof/>
          </w:rPr>
          <w:fldChar w:fldCharType="begin"/>
        </w:r>
        <w:r>
          <w:rPr>
            <w:noProof/>
          </w:rPr>
          <w:instrText xml:space="preserve"> PAGEREF _Toc265126135 \h </w:instrText>
        </w:r>
        <w:r>
          <w:rPr>
            <w:noProof/>
          </w:rPr>
        </w:r>
        <w:r>
          <w:rPr>
            <w:noProof/>
          </w:rPr>
          <w:fldChar w:fldCharType="separate"/>
        </w:r>
        <w:r>
          <w:rPr>
            <w:noProof/>
          </w:rPr>
          <w:t>32</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36" w:history="1">
        <w:r w:rsidRPr="00DE0B2A">
          <w:rPr>
            <w:rStyle w:val="Hyperlink"/>
            <w:noProof/>
          </w:rPr>
          <w:t>Appendix: Monitors and Overrides for Management Packs</w:t>
        </w:r>
        <w:r>
          <w:rPr>
            <w:noProof/>
          </w:rPr>
          <w:tab/>
        </w:r>
        <w:r>
          <w:rPr>
            <w:noProof/>
          </w:rPr>
          <w:fldChar w:fldCharType="begin"/>
        </w:r>
        <w:r>
          <w:rPr>
            <w:noProof/>
          </w:rPr>
          <w:instrText xml:space="preserve"> PAGEREF _Toc265126136 \h </w:instrText>
        </w:r>
        <w:r>
          <w:rPr>
            <w:noProof/>
          </w:rPr>
        </w:r>
        <w:r>
          <w:rPr>
            <w:noProof/>
          </w:rPr>
          <w:fldChar w:fldCharType="separate"/>
        </w:r>
        <w:r>
          <w:rPr>
            <w:noProof/>
          </w:rPr>
          <w:t>33</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37" w:history="1">
        <w:r w:rsidRPr="00DE0B2A">
          <w:rPr>
            <w:rStyle w:val="Hyperlink"/>
            <w:noProof/>
          </w:rPr>
          <w:t>How to View Management Pack Details</w:t>
        </w:r>
        <w:r>
          <w:rPr>
            <w:noProof/>
          </w:rPr>
          <w:tab/>
        </w:r>
        <w:r>
          <w:rPr>
            <w:noProof/>
          </w:rPr>
          <w:fldChar w:fldCharType="begin"/>
        </w:r>
        <w:r>
          <w:rPr>
            <w:noProof/>
          </w:rPr>
          <w:instrText xml:space="preserve"> PAGEREF _Toc265126137 \h </w:instrText>
        </w:r>
        <w:r>
          <w:rPr>
            <w:noProof/>
          </w:rPr>
        </w:r>
        <w:r>
          <w:rPr>
            <w:noProof/>
          </w:rPr>
          <w:fldChar w:fldCharType="separate"/>
        </w:r>
        <w:r>
          <w:rPr>
            <w:noProof/>
          </w:rPr>
          <w:t>33</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38" w:history="1">
        <w:r w:rsidRPr="00DE0B2A">
          <w:rPr>
            <w:rStyle w:val="Hyperlink"/>
            <w:noProof/>
          </w:rPr>
          <w:t>How to Display Monitors for a Management Pack</w:t>
        </w:r>
        <w:r>
          <w:rPr>
            <w:noProof/>
          </w:rPr>
          <w:tab/>
        </w:r>
        <w:r>
          <w:rPr>
            <w:noProof/>
          </w:rPr>
          <w:fldChar w:fldCharType="begin"/>
        </w:r>
        <w:r>
          <w:rPr>
            <w:noProof/>
          </w:rPr>
          <w:instrText xml:space="preserve"> PAGEREF _Toc265126138 \h </w:instrText>
        </w:r>
        <w:r>
          <w:rPr>
            <w:noProof/>
          </w:rPr>
        </w:r>
        <w:r>
          <w:rPr>
            <w:noProof/>
          </w:rPr>
          <w:fldChar w:fldCharType="separate"/>
        </w:r>
        <w:r>
          <w:rPr>
            <w:noProof/>
          </w:rPr>
          <w:t>33</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39" w:history="1">
        <w:r w:rsidRPr="00DE0B2A">
          <w:rPr>
            <w:rStyle w:val="Hyperlink"/>
            <w:noProof/>
          </w:rPr>
          <w:t>How to Display Overrides for a Management Pack</w:t>
        </w:r>
        <w:r>
          <w:rPr>
            <w:noProof/>
          </w:rPr>
          <w:tab/>
        </w:r>
        <w:r>
          <w:rPr>
            <w:noProof/>
          </w:rPr>
          <w:fldChar w:fldCharType="begin"/>
        </w:r>
        <w:r>
          <w:rPr>
            <w:noProof/>
          </w:rPr>
          <w:instrText xml:space="preserve"> PAGEREF _Toc265126139 \h </w:instrText>
        </w:r>
        <w:r>
          <w:rPr>
            <w:noProof/>
          </w:rPr>
        </w:r>
        <w:r>
          <w:rPr>
            <w:noProof/>
          </w:rPr>
          <w:fldChar w:fldCharType="separate"/>
        </w:r>
        <w:r>
          <w:rPr>
            <w:noProof/>
          </w:rPr>
          <w:t>34</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40" w:history="1">
        <w:r w:rsidRPr="00DE0B2A">
          <w:rPr>
            <w:rStyle w:val="Hyperlink"/>
            <w:noProof/>
          </w:rPr>
          <w:t>How to Display All Management Pack Rules</w:t>
        </w:r>
        <w:r>
          <w:rPr>
            <w:noProof/>
          </w:rPr>
          <w:tab/>
        </w:r>
        <w:r>
          <w:rPr>
            <w:noProof/>
          </w:rPr>
          <w:fldChar w:fldCharType="begin"/>
        </w:r>
        <w:r>
          <w:rPr>
            <w:noProof/>
          </w:rPr>
          <w:instrText xml:space="preserve"> PAGEREF _Toc265126140 \h </w:instrText>
        </w:r>
        <w:r>
          <w:rPr>
            <w:noProof/>
          </w:rPr>
        </w:r>
        <w:r>
          <w:rPr>
            <w:noProof/>
          </w:rPr>
          <w:fldChar w:fldCharType="separate"/>
        </w:r>
        <w:r>
          <w:rPr>
            <w:noProof/>
          </w:rPr>
          <w:t>34</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41" w:history="1">
        <w:r w:rsidRPr="00DE0B2A">
          <w:rPr>
            <w:rStyle w:val="Hyperlink"/>
            <w:noProof/>
          </w:rPr>
          <w:t>How to Display Monitor Thresholds</w:t>
        </w:r>
        <w:r>
          <w:rPr>
            <w:noProof/>
          </w:rPr>
          <w:tab/>
        </w:r>
        <w:r>
          <w:rPr>
            <w:noProof/>
          </w:rPr>
          <w:fldChar w:fldCharType="begin"/>
        </w:r>
        <w:r>
          <w:rPr>
            <w:noProof/>
          </w:rPr>
          <w:instrText xml:space="preserve"> PAGEREF _Toc265126141 \h </w:instrText>
        </w:r>
        <w:r>
          <w:rPr>
            <w:noProof/>
          </w:rPr>
        </w:r>
        <w:r>
          <w:rPr>
            <w:noProof/>
          </w:rPr>
          <w:fldChar w:fldCharType="separate"/>
        </w:r>
        <w:r>
          <w:rPr>
            <w:noProof/>
          </w:rPr>
          <w:t>35</w:t>
        </w:r>
        <w:r>
          <w:rPr>
            <w:noProof/>
          </w:rPr>
          <w:fldChar w:fldCharType="end"/>
        </w:r>
      </w:hyperlink>
    </w:p>
    <w:p w:rsidR="00C65119" w:rsidRDefault="00C65119">
      <w:pPr>
        <w:pStyle w:val="TOC1"/>
        <w:tabs>
          <w:tab w:val="right" w:leader="dot" w:pos="8630"/>
        </w:tabs>
        <w:rPr>
          <w:rFonts w:asciiTheme="minorHAnsi" w:eastAsiaTheme="minorEastAsia" w:hAnsiTheme="minorHAnsi" w:cstheme="minorBidi"/>
          <w:noProof/>
          <w:kern w:val="0"/>
          <w:sz w:val="22"/>
          <w:szCs w:val="22"/>
        </w:rPr>
      </w:pPr>
      <w:hyperlink w:anchor="_Toc265126142" w:history="1">
        <w:r w:rsidRPr="00DE0B2A">
          <w:rPr>
            <w:rStyle w:val="Hyperlink"/>
            <w:noProof/>
          </w:rPr>
          <w:t>How to Display Performance Collection Rules</w:t>
        </w:r>
        <w:r>
          <w:rPr>
            <w:noProof/>
          </w:rPr>
          <w:tab/>
        </w:r>
        <w:r>
          <w:rPr>
            <w:noProof/>
          </w:rPr>
          <w:fldChar w:fldCharType="begin"/>
        </w:r>
        <w:r>
          <w:rPr>
            <w:noProof/>
          </w:rPr>
          <w:instrText xml:space="preserve"> PAGEREF _Toc265126142 \h </w:instrText>
        </w:r>
        <w:r>
          <w:rPr>
            <w:noProof/>
          </w:rPr>
        </w:r>
        <w:r>
          <w:rPr>
            <w:noProof/>
          </w:rPr>
          <w:fldChar w:fldCharType="separate"/>
        </w:r>
        <w:r>
          <w:rPr>
            <w:noProof/>
          </w:rPr>
          <w:t>37</w:t>
        </w:r>
        <w:r>
          <w:rPr>
            <w:noProof/>
          </w:rPr>
          <w:fldChar w:fldCharType="end"/>
        </w:r>
      </w:hyperlink>
    </w:p>
    <w:bookmarkStart w:id="0" w:name="_GoBack"/>
    <w:bookmarkEnd w:id="0"/>
    <w:p w:rsidR="00A80EA4" w:rsidRDefault="00E87B82" w:rsidP="00A80EA4">
      <w:pPr>
        <w:sectPr w:rsidR="00A80EA4" w:rsidSect="00A80EA4">
          <w:footerReference w:type="default" r:id="rId15"/>
          <w:type w:val="oddPage"/>
          <w:pgSz w:w="12240" w:h="15840" w:code="1"/>
          <w:pgMar w:top="1440" w:right="1800" w:bottom="1440" w:left="1800" w:header="1440" w:footer="1440" w:gutter="0"/>
          <w:cols w:space="720"/>
          <w:docGrid w:linePitch="360"/>
        </w:sectPr>
      </w:pPr>
      <w:r>
        <w:fldChar w:fldCharType="end"/>
      </w:r>
    </w:p>
    <w:p w:rsidR="00A80EA4" w:rsidRDefault="00A80EA4">
      <w:pPr>
        <w:pStyle w:val="Heading1"/>
      </w:pPr>
      <w:bookmarkStart w:id="1" w:name="_Toc265126114"/>
      <w:r>
        <w:lastRenderedPageBreak/>
        <w:t>Introduction to the Windows Server DHCP Management Pack for Operations Manager 2007</w:t>
      </w:r>
      <w:bookmarkStart w:id="2" w:name="zcf90bb1ce1dc4c95ab8a1d1cfee64b8a"/>
      <w:bookmarkEnd w:id="1"/>
      <w:bookmarkEnd w:id="2"/>
    </w:p>
    <w:p w:rsidR="00A80EA4" w:rsidRDefault="00A80EA4">
      <w:r>
        <w:t>This guide describes the Windows Server DHCP Management Pack</w:t>
      </w:r>
      <w:r w:rsidR="00B37C62">
        <w:t xml:space="preserve"> for Operations Manager 2007</w:t>
      </w:r>
      <w:r>
        <w:t xml:space="preserve">, version 6.0.6709.0.  The management pack is used to monitor the </w:t>
      </w:r>
      <w:r w:rsidR="006D52F9">
        <w:t xml:space="preserve">Dynamic Host Configuration Protocol (DHCP) server role of Windows Server 2008 R2. The management pack can also be used to monitor DHCP server role for the </w:t>
      </w:r>
      <w:r>
        <w:t xml:space="preserve">following versions of </w:t>
      </w:r>
      <w:r w:rsidR="006D52F9">
        <w:t>Windows</w:t>
      </w:r>
      <w:r>
        <w:t>:</w:t>
      </w:r>
    </w:p>
    <w:p w:rsidR="00776D13" w:rsidRDefault="00776D13">
      <w:pPr>
        <w:rPr>
          <w:rStyle w:val="LabelEmbedded"/>
        </w:rPr>
      </w:pPr>
      <w:r>
        <w:rPr>
          <w:rStyle w:val="LabelEmbedded"/>
        </w:rPr>
        <w:t>Windows Server 2008</w:t>
      </w:r>
    </w:p>
    <w:p w:rsidR="00776D13" w:rsidRDefault="00776D13">
      <w:r>
        <w:rPr>
          <w:rStyle w:val="LabelEmbedded"/>
        </w:rPr>
        <w:t>Windows Server 2003</w:t>
      </w:r>
      <w:r w:rsidR="00DB3723">
        <w:rPr>
          <w:rStyle w:val="LabelEmbedded"/>
        </w:rPr>
        <w:t xml:space="preserve"> and SPs</w:t>
      </w:r>
    </w:p>
    <w:p w:rsidR="00A80EA4" w:rsidRDefault="00A80EA4">
      <w:pPr>
        <w:pStyle w:val="Heading2"/>
      </w:pPr>
      <w:bookmarkStart w:id="3" w:name="_Toc265126115"/>
      <w:r>
        <w:t>Getting the Latest Management Pack and Documentation</w:t>
      </w:r>
      <w:bookmarkEnd w:id="3"/>
    </w:p>
    <w:p w:rsidR="00A80EA4" w:rsidRDefault="00A80EA4">
      <w:r>
        <w:t xml:space="preserve">You can find the Windows Server DHCP Management Pack </w:t>
      </w:r>
      <w:r w:rsidR="00B37C62">
        <w:t xml:space="preserve">for Operations Manager 2007 </w:t>
      </w:r>
      <w:r>
        <w:t xml:space="preserve">in the </w:t>
      </w:r>
      <w:hyperlink r:id="rId16" w:history="1">
        <w:r>
          <w:rPr>
            <w:rStyle w:val="Hyperlink"/>
          </w:rPr>
          <w:t>System Center Operations Manager 2007 Catalog</w:t>
        </w:r>
      </w:hyperlink>
      <w:r>
        <w:t xml:space="preserve"> (http://go.microsoft.com/fwlink/?LinkId=82105).</w:t>
      </w:r>
    </w:p>
    <w:p w:rsidR="00A80EA4" w:rsidRDefault="00A80EA4">
      <w:pPr>
        <w:pStyle w:val="Heading1"/>
      </w:pPr>
      <w:bookmarkStart w:id="4" w:name="_Toc265126116"/>
      <w:r>
        <w:t>What's New</w:t>
      </w:r>
      <w:bookmarkStart w:id="5" w:name="ze8fe772fdf1842e781c49d9021b8f230"/>
      <w:bookmarkEnd w:id="4"/>
      <w:bookmarkEnd w:id="5"/>
    </w:p>
    <w:p w:rsidR="00A80EA4" w:rsidRDefault="006D52F9">
      <w:r>
        <w:t>F</w:t>
      </w:r>
      <w:r w:rsidR="00A80EA4">
        <w:t xml:space="preserve">ollowing </w:t>
      </w:r>
      <w:r>
        <w:t xml:space="preserve">are the </w:t>
      </w:r>
      <w:r w:rsidR="00A80EA4">
        <w:t xml:space="preserve">features </w:t>
      </w:r>
      <w:r>
        <w:t xml:space="preserve">that </w:t>
      </w:r>
      <w:r w:rsidR="00A80EA4">
        <w:t xml:space="preserve">are new in </w:t>
      </w:r>
      <w:r>
        <w:t xml:space="preserve">the </w:t>
      </w:r>
      <w:r w:rsidR="00A80EA4">
        <w:t xml:space="preserve">release of the Windows Server 2008 R2 DHCP </w:t>
      </w:r>
      <w:r>
        <w:t xml:space="preserve">and also supported in the </w:t>
      </w:r>
      <w:r w:rsidR="00A80EA4">
        <w:t>Management Pack</w:t>
      </w:r>
      <w:r>
        <w:t xml:space="preserve"> for monitoring</w:t>
      </w:r>
      <w:r w:rsidR="00A80EA4">
        <w:t>:</w:t>
      </w:r>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r>
        <w:t>Link Layer based Filtering allows DHCP Administrators to control issuance/denial of DHCP leases/IP addresses based on MAC addresses.</w:t>
      </w:r>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r>
        <w:t>Name Protection prevents name squatting by non-Windows computers preventing them from registering in DNS with a name that is already registered.</w:t>
      </w:r>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r>
        <w:t>Prevents the exhaustion of IPv4 addresses at the scope level, especially for redundant and high availability deployments where Split Scopes may be used.</w:t>
      </w:r>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r>
        <w:t>DHCP activity logging allows DHCP Administrators to monitor configuration changes to improve network security and for IT compliance auditing purposes.</w:t>
      </w:r>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r>
        <w:t>The DHCP Server service has been moved from the Local Service account to the Network Service account allowing the DHCP Server to present the computer's credentials to remote servers. In addition, the Network Service account has very few privileges and can do less damage on the server if it is compromised.</w:t>
      </w:r>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r>
        <w:t>Usability and operability enhancements including:</w:t>
      </w:r>
    </w:p>
    <w:p w:rsidR="00A80EA4" w:rsidRDefault="00A80EA4" w:rsidP="00A80EA4">
      <w:pPr>
        <w:pStyle w:val="BulletedList2"/>
        <w:numPr>
          <w:ilvl w:val="0"/>
          <w:numId w:val="0"/>
        </w:numPr>
        <w:tabs>
          <w:tab w:val="left" w:pos="720"/>
        </w:tabs>
        <w:ind w:left="720" w:hanging="360"/>
      </w:pPr>
      <w:r>
        <w:rPr>
          <w:rFonts w:ascii="Symbol" w:hAnsi="Symbol"/>
        </w:rPr>
        <w:t></w:t>
      </w:r>
      <w:r>
        <w:rPr>
          <w:rFonts w:ascii="Symbol" w:hAnsi="Symbol"/>
        </w:rPr>
        <w:tab/>
      </w:r>
      <w:r>
        <w:t>Wizard based configuration for split-scope deployment.</w:t>
      </w:r>
    </w:p>
    <w:p w:rsidR="00A80EA4" w:rsidRDefault="00A80EA4" w:rsidP="00A80EA4">
      <w:pPr>
        <w:pStyle w:val="BulletedList2"/>
        <w:numPr>
          <w:ilvl w:val="0"/>
          <w:numId w:val="0"/>
        </w:numPr>
        <w:tabs>
          <w:tab w:val="left" w:pos="720"/>
        </w:tabs>
        <w:ind w:left="720" w:hanging="360"/>
      </w:pPr>
      <w:r>
        <w:rPr>
          <w:rFonts w:ascii="Symbol" w:hAnsi="Symbol"/>
        </w:rPr>
        <w:lastRenderedPageBreak/>
        <w:t></w:t>
      </w:r>
      <w:r>
        <w:rPr>
          <w:rFonts w:ascii="Symbol" w:hAnsi="Symbol"/>
        </w:rPr>
        <w:tab/>
      </w:r>
      <w:r>
        <w:t>Address leases to filter (multiple select supported) for Link Layer based filter configuration of leased clients.</w:t>
      </w:r>
    </w:p>
    <w:p w:rsidR="00A80EA4" w:rsidRDefault="00A80EA4" w:rsidP="00A80EA4">
      <w:pPr>
        <w:pStyle w:val="BulletedList2"/>
        <w:numPr>
          <w:ilvl w:val="0"/>
          <w:numId w:val="0"/>
        </w:numPr>
        <w:tabs>
          <w:tab w:val="left" w:pos="720"/>
        </w:tabs>
        <w:ind w:left="720" w:hanging="360"/>
      </w:pPr>
      <w:r>
        <w:rPr>
          <w:rFonts w:ascii="Symbol" w:hAnsi="Symbol"/>
        </w:rPr>
        <w:t></w:t>
      </w:r>
      <w:r>
        <w:rPr>
          <w:rFonts w:ascii="Symbol" w:hAnsi="Symbol"/>
        </w:rPr>
        <w:tab/>
      </w:r>
      <w:r>
        <w:t>Address leases to reservation (multiple select supported) for reservation configuration of leased clients.</w:t>
      </w:r>
    </w:p>
    <w:p w:rsidR="00A80EA4" w:rsidRDefault="00A80EA4">
      <w:pPr>
        <w:pStyle w:val="Heading1"/>
      </w:pPr>
      <w:bookmarkStart w:id="6" w:name="_Toc265126117"/>
      <w:r>
        <w:t>Supported Configurations</w:t>
      </w:r>
      <w:bookmarkStart w:id="7" w:name="zf2fc60fa1c504c94a2ccf1a8b4294daf"/>
      <w:bookmarkEnd w:id="6"/>
      <w:bookmarkEnd w:id="7"/>
    </w:p>
    <w:p w:rsidR="00A80EA4" w:rsidRDefault="00A80EA4">
      <w:r>
        <w:t xml:space="preserve">The Windows Server DHCP Management Pack for Operations Manager 2007 supports </w:t>
      </w:r>
      <w:r w:rsidR="006D52F9">
        <w:t xml:space="preserve">primarily the DHCP server role of Microsoft Windows Server 2008 R2 and </w:t>
      </w:r>
      <w:r w:rsidR="006E48F8">
        <w:t>DHCP server role of Microsoft Windows Server 2008 and Microsoft Windows Server 2003 and its SP2.</w:t>
      </w:r>
    </w:p>
    <w:p w:rsidR="00A80EA4" w:rsidRDefault="00A80E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047"/>
        <w:gridCol w:w="1729"/>
        <w:gridCol w:w="1620"/>
        <w:gridCol w:w="1710"/>
        <w:gridCol w:w="1706"/>
      </w:tblGrid>
      <w:tr w:rsidR="0054579A" w:rsidTr="0054579A">
        <w:trPr>
          <w:tblHeader/>
        </w:trPr>
        <w:tc>
          <w:tcPr>
            <w:tcW w:w="2047"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54579A" w:rsidRPr="00A80EA4" w:rsidRDefault="0054579A" w:rsidP="00A80EA4">
            <w:pPr>
              <w:keepNext/>
              <w:rPr>
                <w:b/>
                <w:sz w:val="18"/>
                <w:szCs w:val="18"/>
              </w:rPr>
            </w:pPr>
            <w:r w:rsidRPr="00A80EA4">
              <w:rPr>
                <w:b/>
                <w:sz w:val="18"/>
                <w:szCs w:val="18"/>
              </w:rPr>
              <w:t>Operating system</w:t>
            </w:r>
          </w:p>
        </w:tc>
        <w:tc>
          <w:tcPr>
            <w:tcW w:w="3349" w:type="dxa"/>
            <w:gridSpan w:val="2"/>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E87B82" w:rsidRDefault="0054579A" w:rsidP="00E87B82">
            <w:pPr>
              <w:keepNext/>
              <w:jc w:val="center"/>
              <w:rPr>
                <w:b/>
                <w:sz w:val="18"/>
                <w:szCs w:val="18"/>
              </w:rPr>
            </w:pPr>
            <w:r w:rsidRPr="00A80EA4">
              <w:rPr>
                <w:b/>
                <w:sz w:val="18"/>
                <w:szCs w:val="18"/>
              </w:rPr>
              <w:t xml:space="preserve">Standalone DHCP </w:t>
            </w:r>
          </w:p>
        </w:tc>
        <w:tc>
          <w:tcPr>
            <w:tcW w:w="3416" w:type="dxa"/>
            <w:gridSpan w:val="2"/>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E87B82" w:rsidRDefault="0054579A" w:rsidP="00E87B82">
            <w:pPr>
              <w:keepNext/>
              <w:jc w:val="center"/>
              <w:rPr>
                <w:b/>
                <w:sz w:val="18"/>
                <w:szCs w:val="18"/>
              </w:rPr>
            </w:pPr>
            <w:r w:rsidRPr="00A80EA4">
              <w:rPr>
                <w:b/>
                <w:sz w:val="18"/>
                <w:szCs w:val="18"/>
              </w:rPr>
              <w:t xml:space="preserve">Clustered DHCP </w:t>
            </w:r>
          </w:p>
        </w:tc>
      </w:tr>
      <w:tr w:rsidR="0054579A" w:rsidTr="0054579A">
        <w:trPr>
          <w:tblHeader/>
        </w:trPr>
        <w:tc>
          <w:tcPr>
            <w:tcW w:w="2047"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54579A" w:rsidRPr="00A80EA4" w:rsidRDefault="0054579A" w:rsidP="00A80EA4">
            <w:pPr>
              <w:keepNext/>
              <w:rPr>
                <w:b/>
                <w:sz w:val="18"/>
                <w:szCs w:val="18"/>
              </w:rPr>
            </w:pPr>
          </w:p>
        </w:tc>
        <w:tc>
          <w:tcPr>
            <w:tcW w:w="1729"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E87B82" w:rsidRDefault="0054579A" w:rsidP="00E87B82">
            <w:pPr>
              <w:keepNext/>
              <w:jc w:val="center"/>
              <w:rPr>
                <w:b/>
                <w:sz w:val="18"/>
                <w:szCs w:val="18"/>
              </w:rPr>
            </w:pPr>
            <w:r>
              <w:rPr>
                <w:b/>
                <w:sz w:val="18"/>
                <w:szCs w:val="18"/>
              </w:rPr>
              <w:t>(x64)</w:t>
            </w:r>
          </w:p>
        </w:tc>
        <w:tc>
          <w:tcPr>
            <w:tcW w:w="162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E87B82" w:rsidRDefault="0054579A" w:rsidP="00E87B82">
            <w:pPr>
              <w:keepNext/>
              <w:jc w:val="center"/>
              <w:rPr>
                <w:b/>
                <w:sz w:val="18"/>
                <w:szCs w:val="18"/>
              </w:rPr>
            </w:pPr>
            <w:r>
              <w:rPr>
                <w:b/>
                <w:sz w:val="18"/>
                <w:szCs w:val="18"/>
              </w:rPr>
              <w:t>(x86)</w:t>
            </w:r>
          </w:p>
        </w:tc>
        <w:tc>
          <w:tcPr>
            <w:tcW w:w="171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E87B82" w:rsidRDefault="0054579A" w:rsidP="00E87B82">
            <w:pPr>
              <w:keepNext/>
              <w:jc w:val="center"/>
              <w:rPr>
                <w:b/>
                <w:sz w:val="18"/>
                <w:szCs w:val="18"/>
              </w:rPr>
            </w:pPr>
            <w:r w:rsidRPr="00A80EA4">
              <w:rPr>
                <w:b/>
                <w:sz w:val="18"/>
                <w:szCs w:val="18"/>
              </w:rPr>
              <w:t>(x64)</w:t>
            </w:r>
          </w:p>
        </w:tc>
        <w:tc>
          <w:tcPr>
            <w:tcW w:w="170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E87B82" w:rsidRDefault="0054579A" w:rsidP="00E87B82">
            <w:pPr>
              <w:keepNext/>
              <w:jc w:val="center"/>
              <w:rPr>
                <w:b/>
                <w:sz w:val="18"/>
                <w:szCs w:val="18"/>
              </w:rPr>
            </w:pPr>
            <w:r>
              <w:rPr>
                <w:b/>
                <w:sz w:val="18"/>
                <w:szCs w:val="18"/>
              </w:rPr>
              <w:t>(x86)</w:t>
            </w:r>
          </w:p>
        </w:tc>
      </w:tr>
      <w:tr w:rsidR="0054579A" w:rsidTr="0054579A">
        <w:tc>
          <w:tcPr>
            <w:tcW w:w="2047" w:type="dxa"/>
          </w:tcPr>
          <w:p w:rsidR="0054579A" w:rsidRDefault="0054579A">
            <w:r>
              <w:t>Microsoft Windows Server 2008 R2</w:t>
            </w:r>
          </w:p>
        </w:tc>
        <w:tc>
          <w:tcPr>
            <w:tcW w:w="1729" w:type="dxa"/>
          </w:tcPr>
          <w:p w:rsidR="00E87B82" w:rsidRDefault="0054579A" w:rsidP="00E87B82">
            <w:pPr>
              <w:jc w:val="center"/>
            </w:pPr>
            <w:r>
              <w:t>X</w:t>
            </w:r>
          </w:p>
        </w:tc>
        <w:tc>
          <w:tcPr>
            <w:tcW w:w="1620" w:type="dxa"/>
          </w:tcPr>
          <w:p w:rsidR="00E87B82" w:rsidRDefault="0054579A" w:rsidP="00E87B82">
            <w:pPr>
              <w:jc w:val="center"/>
            </w:pPr>
            <w:r>
              <w:t>NA</w:t>
            </w:r>
          </w:p>
        </w:tc>
        <w:tc>
          <w:tcPr>
            <w:tcW w:w="1710" w:type="dxa"/>
          </w:tcPr>
          <w:p w:rsidR="00E87B82" w:rsidRDefault="0054579A" w:rsidP="00E87B82">
            <w:pPr>
              <w:jc w:val="center"/>
            </w:pPr>
            <w:r>
              <w:t>X</w:t>
            </w:r>
          </w:p>
        </w:tc>
        <w:tc>
          <w:tcPr>
            <w:tcW w:w="1706" w:type="dxa"/>
          </w:tcPr>
          <w:p w:rsidR="00E87B82" w:rsidRDefault="0054579A" w:rsidP="00E87B82">
            <w:pPr>
              <w:jc w:val="center"/>
            </w:pPr>
            <w:r>
              <w:t>NA</w:t>
            </w:r>
          </w:p>
        </w:tc>
      </w:tr>
      <w:tr w:rsidR="0054579A" w:rsidTr="0054579A">
        <w:tc>
          <w:tcPr>
            <w:tcW w:w="2047" w:type="dxa"/>
          </w:tcPr>
          <w:p w:rsidR="0054579A" w:rsidRDefault="0054579A">
            <w:r>
              <w:t>Microsoft Windows Server 2008</w:t>
            </w:r>
          </w:p>
        </w:tc>
        <w:tc>
          <w:tcPr>
            <w:tcW w:w="1729" w:type="dxa"/>
          </w:tcPr>
          <w:p w:rsidR="00E87B82" w:rsidRDefault="0054579A" w:rsidP="00E87B82">
            <w:pPr>
              <w:jc w:val="center"/>
              <w:rPr>
                <w:sz w:val="24"/>
                <w:szCs w:val="24"/>
              </w:rPr>
            </w:pPr>
            <w:r>
              <w:t>X</w:t>
            </w:r>
          </w:p>
        </w:tc>
        <w:tc>
          <w:tcPr>
            <w:tcW w:w="1620" w:type="dxa"/>
          </w:tcPr>
          <w:p w:rsidR="00E87B82" w:rsidRDefault="0054579A" w:rsidP="00E87B82">
            <w:pPr>
              <w:jc w:val="center"/>
              <w:rPr>
                <w:sz w:val="24"/>
                <w:szCs w:val="24"/>
              </w:rPr>
            </w:pPr>
            <w:r>
              <w:t>X</w:t>
            </w:r>
          </w:p>
        </w:tc>
        <w:tc>
          <w:tcPr>
            <w:tcW w:w="1710" w:type="dxa"/>
          </w:tcPr>
          <w:p w:rsidR="00E87B82" w:rsidRDefault="0054579A" w:rsidP="00E87B82">
            <w:pPr>
              <w:jc w:val="center"/>
              <w:rPr>
                <w:sz w:val="24"/>
                <w:szCs w:val="24"/>
              </w:rPr>
            </w:pPr>
            <w:r>
              <w:t>X</w:t>
            </w:r>
          </w:p>
        </w:tc>
        <w:tc>
          <w:tcPr>
            <w:tcW w:w="1706" w:type="dxa"/>
          </w:tcPr>
          <w:p w:rsidR="00E87B82" w:rsidRDefault="0054579A" w:rsidP="00E87B82">
            <w:pPr>
              <w:jc w:val="center"/>
              <w:rPr>
                <w:sz w:val="24"/>
                <w:szCs w:val="24"/>
              </w:rPr>
            </w:pPr>
            <w:r>
              <w:t>X</w:t>
            </w:r>
          </w:p>
        </w:tc>
      </w:tr>
      <w:tr w:rsidR="0054579A" w:rsidTr="0054579A">
        <w:tc>
          <w:tcPr>
            <w:tcW w:w="2047" w:type="dxa"/>
          </w:tcPr>
          <w:p w:rsidR="0054579A" w:rsidRDefault="0054579A">
            <w:r>
              <w:t>Microsoft Windows Server 2003</w:t>
            </w:r>
          </w:p>
        </w:tc>
        <w:tc>
          <w:tcPr>
            <w:tcW w:w="1729" w:type="dxa"/>
          </w:tcPr>
          <w:p w:rsidR="00E87B82" w:rsidRDefault="0054579A" w:rsidP="00E87B82">
            <w:pPr>
              <w:jc w:val="center"/>
              <w:rPr>
                <w:sz w:val="24"/>
                <w:szCs w:val="24"/>
              </w:rPr>
            </w:pPr>
            <w:r>
              <w:t>X (SP2)</w:t>
            </w:r>
          </w:p>
        </w:tc>
        <w:tc>
          <w:tcPr>
            <w:tcW w:w="1620" w:type="dxa"/>
          </w:tcPr>
          <w:p w:rsidR="00E87B82" w:rsidRDefault="0054579A" w:rsidP="00E87B82">
            <w:pPr>
              <w:jc w:val="center"/>
              <w:rPr>
                <w:sz w:val="24"/>
                <w:szCs w:val="24"/>
              </w:rPr>
            </w:pPr>
            <w:r>
              <w:t>X</w:t>
            </w:r>
          </w:p>
        </w:tc>
        <w:tc>
          <w:tcPr>
            <w:tcW w:w="1710" w:type="dxa"/>
          </w:tcPr>
          <w:p w:rsidR="00E87B82" w:rsidRDefault="0054579A" w:rsidP="00E87B82">
            <w:pPr>
              <w:jc w:val="center"/>
              <w:rPr>
                <w:sz w:val="24"/>
                <w:szCs w:val="24"/>
              </w:rPr>
            </w:pPr>
            <w:r>
              <w:t>X (SP2)</w:t>
            </w:r>
          </w:p>
        </w:tc>
        <w:tc>
          <w:tcPr>
            <w:tcW w:w="1706" w:type="dxa"/>
          </w:tcPr>
          <w:p w:rsidR="00E87B82" w:rsidRDefault="0054579A" w:rsidP="00E87B82">
            <w:pPr>
              <w:jc w:val="center"/>
              <w:rPr>
                <w:sz w:val="24"/>
                <w:szCs w:val="24"/>
              </w:rPr>
            </w:pPr>
            <w:r>
              <w:t>X</w:t>
            </w:r>
          </w:p>
        </w:tc>
      </w:tr>
    </w:tbl>
    <w:p w:rsidR="00A80EA4" w:rsidRDefault="00A80EA4">
      <w:pPr>
        <w:pStyle w:val="TableSpacing"/>
      </w:pPr>
    </w:p>
    <w:p w:rsidR="00A80EA4" w:rsidRDefault="00A80EA4">
      <w:pPr>
        <w:pStyle w:val="Heading1"/>
      </w:pPr>
      <w:bookmarkStart w:id="8" w:name="_Toc265126118"/>
      <w:r>
        <w:t>What this management pack monitors</w:t>
      </w:r>
      <w:bookmarkStart w:id="9" w:name="z9cc004d266a04fa49d5140b5b32779c9"/>
      <w:bookmarkEnd w:id="8"/>
      <w:bookmarkEnd w:id="9"/>
    </w:p>
    <w:p w:rsidR="00A80EA4" w:rsidRDefault="00A80EA4">
      <w:r>
        <w:t>The following tables list the elements of this management pack:</w:t>
      </w:r>
    </w:p>
    <w:p w:rsidR="00A80EA4" w:rsidRDefault="00A80E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807"/>
        <w:gridCol w:w="2162"/>
        <w:gridCol w:w="1843"/>
      </w:tblGrid>
      <w:tr w:rsidR="00A80EA4" w:rsidTr="00A80EA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80EA4" w:rsidRPr="00A80EA4" w:rsidRDefault="00A80EA4" w:rsidP="00A80EA4">
            <w:pPr>
              <w:keepNext/>
              <w:rPr>
                <w:b/>
                <w:sz w:val="18"/>
                <w:szCs w:val="18"/>
              </w:rPr>
            </w:pPr>
            <w:r w:rsidRPr="00A80EA4">
              <w:rPr>
                <w:rStyle w:val="Bold"/>
                <w:b w:val="0"/>
                <w:sz w:val="18"/>
              </w:rPr>
              <w:t>DISCOVERIES</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80EA4" w:rsidRPr="00A80EA4" w:rsidRDefault="00A80EA4" w:rsidP="00A80EA4">
            <w:pPr>
              <w:keepNext/>
              <w:rPr>
                <w:b/>
                <w:sz w:val="18"/>
                <w:szCs w:val="18"/>
              </w:rPr>
            </w:pPr>
            <w:r w:rsidRPr="00A80EA4">
              <w:rPr>
                <w:rStyle w:val="Bold"/>
                <w:b w:val="0"/>
                <w:sz w:val="18"/>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80EA4" w:rsidRPr="00A80EA4" w:rsidRDefault="00A80EA4" w:rsidP="00A80EA4">
            <w:pPr>
              <w:keepNext/>
              <w:rPr>
                <w:b/>
                <w:sz w:val="18"/>
                <w:szCs w:val="18"/>
              </w:rPr>
            </w:pPr>
            <w:r w:rsidRPr="00A80EA4">
              <w:rPr>
                <w:rStyle w:val="Bold"/>
                <w:b w:val="0"/>
                <w:sz w:val="18"/>
              </w:rPr>
              <w:t>Method</w:t>
            </w:r>
          </w:p>
        </w:tc>
      </w:tr>
      <w:tr w:rsidR="00A80EA4" w:rsidTr="00A80EA4">
        <w:tc>
          <w:tcPr>
            <w:tcW w:w="4428" w:type="dxa"/>
          </w:tcPr>
          <w:p w:rsidR="00A80EA4" w:rsidRDefault="00A80EA4">
            <w:r>
              <w:rPr>
                <w:rStyle w:val="Italic"/>
              </w:rPr>
              <w:t>Microsoft.Windows.2008R2.DHCP.Server.Discovery</w:t>
            </w:r>
          </w:p>
        </w:tc>
        <w:tc>
          <w:tcPr>
            <w:tcW w:w="4428" w:type="dxa"/>
          </w:tcPr>
          <w:p w:rsidR="00A80EA4" w:rsidRDefault="00A80EA4">
            <w:r>
              <w:t>Discovers DHCP Server based on the Start state of DHCP server (both in standalone and clustered environment)</w:t>
            </w:r>
          </w:p>
        </w:tc>
        <w:tc>
          <w:tcPr>
            <w:tcW w:w="4428" w:type="dxa"/>
          </w:tcPr>
          <w:p w:rsidR="00A80EA4" w:rsidRDefault="00A80EA4">
            <w:r>
              <w:t>Registry Key</w:t>
            </w:r>
          </w:p>
        </w:tc>
      </w:tr>
    </w:tbl>
    <w:p w:rsidR="00A80EA4" w:rsidRDefault="00A80EA4">
      <w:pPr>
        <w:pStyle w:val="TableSpacing"/>
      </w:pPr>
    </w:p>
    <w:p w:rsidR="00A80EA4" w:rsidRDefault="00A80E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71"/>
        <w:gridCol w:w="2242"/>
        <w:gridCol w:w="2199"/>
      </w:tblGrid>
      <w:tr w:rsidR="00A80EA4" w:rsidTr="00A80EA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80EA4" w:rsidRPr="00A80EA4" w:rsidRDefault="00A80EA4" w:rsidP="00A80EA4">
            <w:pPr>
              <w:keepNext/>
              <w:rPr>
                <w:b/>
                <w:sz w:val="18"/>
                <w:szCs w:val="18"/>
              </w:rPr>
            </w:pPr>
            <w:r w:rsidRPr="00A80EA4">
              <w:rPr>
                <w:rStyle w:val="Bold"/>
                <w:b w:val="0"/>
                <w:sz w:val="18"/>
              </w:rPr>
              <w:t>CLASSES</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80EA4" w:rsidRPr="00A80EA4" w:rsidRDefault="00A80EA4" w:rsidP="00A80EA4">
            <w:pPr>
              <w:keepNext/>
              <w:rPr>
                <w:b/>
                <w:sz w:val="18"/>
                <w:szCs w:val="18"/>
              </w:rPr>
            </w:pPr>
            <w:r w:rsidRPr="00A80EA4">
              <w:rPr>
                <w:rStyle w:val="Bold"/>
                <w:b w:val="0"/>
                <w:sz w:val="18"/>
              </w:rPr>
              <w:t>Purpose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80EA4" w:rsidRPr="00A80EA4" w:rsidRDefault="00A80EA4" w:rsidP="00A80EA4">
            <w:pPr>
              <w:keepNext/>
              <w:rPr>
                <w:b/>
                <w:sz w:val="18"/>
                <w:szCs w:val="18"/>
              </w:rPr>
            </w:pPr>
            <w:r w:rsidRPr="00A80EA4">
              <w:rPr>
                <w:rStyle w:val="Bold"/>
                <w:b w:val="0"/>
                <w:sz w:val="18"/>
              </w:rPr>
              <w:t>Notes</w:t>
            </w:r>
          </w:p>
        </w:tc>
      </w:tr>
      <w:tr w:rsidR="00A80EA4" w:rsidTr="00A80EA4">
        <w:tc>
          <w:tcPr>
            <w:tcW w:w="4428" w:type="dxa"/>
          </w:tcPr>
          <w:p w:rsidR="00A80EA4" w:rsidRDefault="00A80EA4">
            <w:r>
              <w:t>Microsoft.Windows.2008R2.DHCP.Server.Role</w:t>
            </w:r>
          </w:p>
        </w:tc>
        <w:tc>
          <w:tcPr>
            <w:tcW w:w="4428" w:type="dxa"/>
          </w:tcPr>
          <w:p w:rsidR="00A80EA4" w:rsidRDefault="00A80EA4">
            <w:r>
              <w:t xml:space="preserve">The class represents </w:t>
            </w:r>
            <w:r>
              <w:lastRenderedPageBreak/>
              <w:t>the DHCP server service and its functional state.</w:t>
            </w:r>
          </w:p>
        </w:tc>
        <w:tc>
          <w:tcPr>
            <w:tcW w:w="4428" w:type="dxa"/>
          </w:tcPr>
          <w:p w:rsidR="00A80EA4" w:rsidRDefault="00A80EA4">
            <w:r>
              <w:lastRenderedPageBreak/>
              <w:t xml:space="preserve">The base class is a </w:t>
            </w:r>
            <w:r>
              <w:lastRenderedPageBreak/>
              <w:t>Windows Computer Role.</w:t>
            </w:r>
          </w:p>
        </w:tc>
      </w:tr>
    </w:tbl>
    <w:p w:rsidR="00A80EA4" w:rsidRDefault="00A80EA4">
      <w:pPr>
        <w:pStyle w:val="TableSpacing"/>
      </w:pPr>
    </w:p>
    <w:p w:rsidR="00A80EA4" w:rsidRDefault="00A80E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4406"/>
        <w:gridCol w:w="2250"/>
        <w:gridCol w:w="2156"/>
      </w:tblGrid>
      <w:tr w:rsidR="00A80EA4" w:rsidTr="00BA19FF">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80EA4" w:rsidRPr="00A80EA4" w:rsidRDefault="00A80EA4" w:rsidP="00A80EA4">
            <w:pPr>
              <w:keepNext/>
              <w:rPr>
                <w:b/>
                <w:sz w:val="18"/>
                <w:szCs w:val="18"/>
              </w:rPr>
            </w:pPr>
            <w:r w:rsidRPr="00A80EA4">
              <w:rPr>
                <w:rStyle w:val="Bold"/>
                <w:b w:val="0"/>
                <w:sz w:val="18"/>
              </w:rPr>
              <w:t>MONITORS</w:t>
            </w:r>
          </w:p>
        </w:tc>
        <w:tc>
          <w:tcPr>
            <w:tcW w:w="225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80EA4" w:rsidRPr="00A80EA4" w:rsidRDefault="00A80EA4" w:rsidP="00A80EA4">
            <w:pPr>
              <w:keepNext/>
              <w:rPr>
                <w:b/>
                <w:sz w:val="18"/>
                <w:szCs w:val="18"/>
              </w:rPr>
            </w:pPr>
            <w:r w:rsidRPr="00A80EA4">
              <w:rPr>
                <w:rStyle w:val="Bold"/>
                <w:b w:val="0"/>
                <w:sz w:val="18"/>
              </w:rPr>
              <w:t>Condition Detected</w:t>
            </w:r>
          </w:p>
        </w:tc>
        <w:tc>
          <w:tcPr>
            <w:tcW w:w="215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80EA4" w:rsidRPr="00A80EA4" w:rsidRDefault="00A80EA4" w:rsidP="00A80EA4">
            <w:pPr>
              <w:keepNext/>
              <w:rPr>
                <w:b/>
                <w:sz w:val="18"/>
                <w:szCs w:val="18"/>
              </w:rPr>
            </w:pPr>
            <w:r w:rsidRPr="00A80EA4">
              <w:rPr>
                <w:rStyle w:val="Bold"/>
                <w:b w:val="0"/>
                <w:sz w:val="18"/>
              </w:rPr>
              <w:t>Troubleshooting</w:t>
            </w:r>
          </w:p>
        </w:tc>
      </w:tr>
      <w:tr w:rsidR="00A80EA4" w:rsidTr="00BA19FF">
        <w:tc>
          <w:tcPr>
            <w:tcW w:w="4406" w:type="dxa"/>
          </w:tcPr>
          <w:p w:rsidR="00A80EA4" w:rsidRDefault="00A80EA4">
            <w:r>
              <w:t>Microsoft.Windows.2008R2.DHCP.Server.Database.Monitor.BackupRestore.1</w:t>
            </w:r>
          </w:p>
        </w:tc>
        <w:tc>
          <w:tcPr>
            <w:tcW w:w="2250" w:type="dxa"/>
          </w:tcPr>
          <w:p w:rsidR="00A80EA4" w:rsidRDefault="00A80EA4">
            <w:r>
              <w:t>Detects failure of DHCP system’s restoration of the database</w:t>
            </w:r>
          </w:p>
        </w:tc>
        <w:tc>
          <w:tcPr>
            <w:tcW w:w="2156" w:type="dxa"/>
          </w:tcPr>
          <w:p w:rsidR="00A80EA4" w:rsidRDefault="00A80EA4">
            <w:r>
              <w:t>Repair the database and restore from a known good backup.</w:t>
            </w:r>
          </w:p>
        </w:tc>
      </w:tr>
      <w:tr w:rsidR="00A80EA4" w:rsidTr="00BA19FF">
        <w:tc>
          <w:tcPr>
            <w:tcW w:w="4406" w:type="dxa"/>
          </w:tcPr>
          <w:p w:rsidR="00A80EA4" w:rsidRDefault="00A80EA4">
            <w:r>
              <w:t>Microsoft.Windows.2008R2.DHCP.Server.Database.Monitor.BackupRestore.2</w:t>
            </w:r>
          </w:p>
        </w:tc>
        <w:tc>
          <w:tcPr>
            <w:tcW w:w="2250" w:type="dxa"/>
          </w:tcPr>
          <w:p w:rsidR="00A80EA4" w:rsidRDefault="00A80EA4">
            <w:r>
              <w:t>DHCP failed to find and back up the database</w:t>
            </w:r>
          </w:p>
        </w:tc>
        <w:tc>
          <w:tcPr>
            <w:tcW w:w="2156" w:type="dxa"/>
          </w:tcPr>
          <w:p w:rsidR="00A80EA4" w:rsidRDefault="00A80EA4">
            <w:r>
              <w:t>Create a valid backup path and restore the database</w:t>
            </w:r>
          </w:p>
        </w:tc>
      </w:tr>
      <w:tr w:rsidR="00A80EA4" w:rsidTr="00BA19FF">
        <w:tc>
          <w:tcPr>
            <w:tcW w:w="4406" w:type="dxa"/>
          </w:tcPr>
          <w:p w:rsidR="00A80EA4" w:rsidRDefault="00A80EA4">
            <w:r>
              <w:t>Microsoft.Windows.2008R2.DHCP.Server.Database.Monitor.DBIntegrity</w:t>
            </w:r>
          </w:p>
        </w:tc>
        <w:tc>
          <w:tcPr>
            <w:tcW w:w="2250" w:type="dxa"/>
          </w:tcPr>
          <w:p w:rsidR="00A80EA4" w:rsidRDefault="00A80EA4">
            <w:r>
              <w:t>DHCP has detected inconsistencies in the Jet database</w:t>
            </w:r>
          </w:p>
        </w:tc>
        <w:tc>
          <w:tcPr>
            <w:tcW w:w="2156" w:type="dxa"/>
          </w:tcPr>
          <w:p w:rsidR="00A80EA4" w:rsidRDefault="00A80EA4">
            <w:r>
              <w:t>Repair database and restore from a known good backup</w:t>
            </w:r>
          </w:p>
        </w:tc>
      </w:tr>
      <w:tr w:rsidR="00A80EA4" w:rsidTr="00BA19FF">
        <w:tc>
          <w:tcPr>
            <w:tcW w:w="4406" w:type="dxa"/>
          </w:tcPr>
          <w:p w:rsidR="00A80EA4" w:rsidRDefault="00A80EA4">
            <w:r>
              <w:t>Microsoft.Windows.2008R2.DHCP.Server.IPv4Runtime.Monitor.AD</w:t>
            </w:r>
          </w:p>
        </w:tc>
        <w:tc>
          <w:tcPr>
            <w:tcW w:w="2250" w:type="dxa"/>
          </w:tcPr>
          <w:p w:rsidR="00A80EA4" w:rsidRDefault="00A80EA4">
            <w:r>
              <w:t>DHCP cannot contact the domain because the directory service or domain controller is unavailable.</w:t>
            </w:r>
          </w:p>
        </w:tc>
        <w:tc>
          <w:tcPr>
            <w:tcW w:w="2156" w:type="dxa"/>
          </w:tcPr>
          <w:p w:rsidR="00A80EA4" w:rsidRDefault="00A80EA4">
            <w:r>
              <w:t>Fix any network connectivity problems between the DHCP server and domain controller</w:t>
            </w:r>
          </w:p>
        </w:tc>
      </w:tr>
      <w:tr w:rsidR="00A80EA4" w:rsidTr="00BA19FF">
        <w:tc>
          <w:tcPr>
            <w:tcW w:w="4406" w:type="dxa"/>
          </w:tcPr>
          <w:p w:rsidR="00A80EA4" w:rsidRDefault="00A80EA4">
            <w:r>
              <w:t>Microsoft.Windows.2008R2.DHCP.Server.IPv4Runtime.Monitor.Backup</w:t>
            </w:r>
          </w:p>
        </w:tc>
        <w:tc>
          <w:tcPr>
            <w:tcW w:w="2250" w:type="dxa"/>
          </w:tcPr>
          <w:p w:rsidR="00A80EA4" w:rsidRDefault="00A80EA4">
            <w:r>
              <w:t>DHCP was unable to restore the server registry configuration.</w:t>
            </w:r>
          </w:p>
        </w:tc>
        <w:tc>
          <w:tcPr>
            <w:tcW w:w="2156" w:type="dxa"/>
          </w:tcPr>
          <w:p w:rsidR="00A80EA4" w:rsidRDefault="00A80EA4">
            <w:r>
              <w:t>Give SYSTEM read/write permissions to the backup/restore directory</w:t>
            </w:r>
          </w:p>
        </w:tc>
      </w:tr>
      <w:tr w:rsidR="00A80EA4" w:rsidTr="00BA19FF">
        <w:tc>
          <w:tcPr>
            <w:tcW w:w="4406" w:type="dxa"/>
          </w:tcPr>
          <w:p w:rsidR="00A80EA4" w:rsidRDefault="00A80EA4">
            <w:r>
              <w:t>Microsoft.Windows.2008R2.DHCP.Server.IPv4Runtime.Monitor.Communications</w:t>
            </w:r>
          </w:p>
        </w:tc>
        <w:tc>
          <w:tcPr>
            <w:tcW w:w="2250" w:type="dxa"/>
          </w:tcPr>
          <w:p w:rsidR="00A80EA4" w:rsidRDefault="00A80EA4">
            <w:r>
              <w:t>DHCP could not find the domain to which it is joined.</w:t>
            </w:r>
          </w:p>
        </w:tc>
        <w:tc>
          <w:tcPr>
            <w:tcW w:w="2156" w:type="dxa"/>
          </w:tcPr>
          <w:p w:rsidR="00A80EA4" w:rsidRDefault="00A80EA4">
            <w:r>
              <w:t>Identify and fix any network connectivity problems</w:t>
            </w:r>
          </w:p>
        </w:tc>
      </w:tr>
      <w:tr w:rsidR="00A80EA4" w:rsidTr="00BA19FF">
        <w:tc>
          <w:tcPr>
            <w:tcW w:w="4406" w:type="dxa"/>
          </w:tcPr>
          <w:p w:rsidR="00A80EA4" w:rsidRDefault="00A80EA4">
            <w:r>
              <w:t>Microsoft.Windows.2008R2.DHCP.Server.IPv4Runtime.Monitor.GeneralAvailability.1</w:t>
            </w:r>
          </w:p>
        </w:tc>
        <w:tc>
          <w:tcPr>
            <w:tcW w:w="2250" w:type="dxa"/>
          </w:tcPr>
          <w:p w:rsidR="00A80EA4" w:rsidRDefault="00A80EA4">
            <w:r>
              <w:t>DHCP has encountered an exception to the DLL callout.</w:t>
            </w:r>
          </w:p>
        </w:tc>
        <w:tc>
          <w:tcPr>
            <w:tcW w:w="2156" w:type="dxa"/>
          </w:tcPr>
          <w:p w:rsidR="00A80EA4" w:rsidRDefault="00A80EA4">
            <w:r>
              <w:t>Restart the DHCP Server service</w:t>
            </w:r>
          </w:p>
        </w:tc>
      </w:tr>
      <w:tr w:rsidR="00A80EA4" w:rsidTr="00BA19FF">
        <w:tc>
          <w:tcPr>
            <w:tcW w:w="4406" w:type="dxa"/>
          </w:tcPr>
          <w:p w:rsidR="00A80EA4" w:rsidRDefault="00A80EA4">
            <w:r>
              <w:t>Microsoft.Windows.2008R2.DHCP.Server.IPv4Runtime.Monitor.GeneralAvailability.2</w:t>
            </w:r>
          </w:p>
        </w:tc>
        <w:tc>
          <w:tcPr>
            <w:tcW w:w="2250" w:type="dxa"/>
          </w:tcPr>
          <w:p w:rsidR="00A80EA4" w:rsidRDefault="00A80EA4">
            <w:r>
              <w:t xml:space="preserve">DHCP is unavailable because it cannot find the domain, load its DLLs, or gain </w:t>
            </w:r>
            <w:r>
              <w:lastRenderedPageBreak/>
              <w:t>authorization.</w:t>
            </w:r>
          </w:p>
        </w:tc>
        <w:tc>
          <w:tcPr>
            <w:tcW w:w="2156" w:type="dxa"/>
          </w:tcPr>
          <w:p w:rsidR="00A80EA4" w:rsidRDefault="00A80EA4">
            <w:r>
              <w:lastRenderedPageBreak/>
              <w:t>Authorize the DHCP server</w:t>
            </w:r>
          </w:p>
        </w:tc>
      </w:tr>
      <w:tr w:rsidR="00A80EA4" w:rsidTr="00BA19FF">
        <w:tc>
          <w:tcPr>
            <w:tcW w:w="4406" w:type="dxa"/>
          </w:tcPr>
          <w:p w:rsidR="00A80EA4" w:rsidRDefault="00A80EA4">
            <w:r>
              <w:lastRenderedPageBreak/>
              <w:t>Microsoft.Windows.2008R2.DHCP.Server.IPv4Runtime.Monitor.GeneralAvailability.3</w:t>
            </w:r>
          </w:p>
        </w:tc>
        <w:tc>
          <w:tcPr>
            <w:tcW w:w="2250" w:type="dxa"/>
          </w:tcPr>
          <w:p w:rsidR="00A80EA4" w:rsidRDefault="00A80EA4">
            <w:r>
              <w:t>DHCP is unavailable because it cannot find the domain, load its DLLs, or gain authorization.</w:t>
            </w:r>
          </w:p>
        </w:tc>
        <w:tc>
          <w:tcPr>
            <w:tcW w:w="2156" w:type="dxa"/>
          </w:tcPr>
          <w:p w:rsidR="00A80EA4" w:rsidRDefault="00A80EA4">
            <w:r>
              <w:t>Assign execute rights to the DLL</w:t>
            </w:r>
          </w:p>
        </w:tc>
      </w:tr>
      <w:tr w:rsidR="00A80EA4" w:rsidTr="00BA19FF">
        <w:tc>
          <w:tcPr>
            <w:tcW w:w="4406" w:type="dxa"/>
          </w:tcPr>
          <w:p w:rsidR="00A80EA4" w:rsidRDefault="00A80EA4">
            <w:r>
              <w:t>Microsoft.Windows.2008R2.DHCP.Server.IPv4Runtime.Monitor.LeaseIssuance</w:t>
            </w:r>
          </w:p>
        </w:tc>
        <w:tc>
          <w:tcPr>
            <w:tcW w:w="2250" w:type="dxa"/>
          </w:tcPr>
          <w:p w:rsidR="00A80EA4" w:rsidRDefault="00A80EA4">
            <w:r>
              <w:t>DHCP was unable to ping the client before leasing an IP address.</w:t>
            </w:r>
          </w:p>
        </w:tc>
        <w:tc>
          <w:tcPr>
            <w:tcW w:w="2156" w:type="dxa"/>
          </w:tcPr>
          <w:p w:rsidR="00A80EA4" w:rsidRDefault="00A80EA4">
            <w:r>
              <w:t>Reconfigure reservations or exclusion ranges</w:t>
            </w:r>
          </w:p>
        </w:tc>
      </w:tr>
      <w:tr w:rsidR="00A80EA4" w:rsidTr="00BA19FF">
        <w:tc>
          <w:tcPr>
            <w:tcW w:w="4406" w:type="dxa"/>
          </w:tcPr>
          <w:p w:rsidR="00A80EA4" w:rsidRDefault="00A80EA4">
            <w:r>
              <w:t>Microsoft.Windows.2008R2.DHCP.Server.IPv6Runtime.Monitor.DatabaseCorrupt</w:t>
            </w:r>
          </w:p>
        </w:tc>
        <w:tc>
          <w:tcPr>
            <w:tcW w:w="2250" w:type="dxa"/>
          </w:tcPr>
          <w:p w:rsidR="00A80EA4" w:rsidRDefault="00A80EA4">
            <w:r>
              <w:t>DHCP failed to initialize one of its components.</w:t>
            </w:r>
          </w:p>
        </w:tc>
        <w:tc>
          <w:tcPr>
            <w:tcW w:w="2156" w:type="dxa"/>
          </w:tcPr>
          <w:p w:rsidR="00A80EA4" w:rsidRDefault="00A80EA4">
            <w:r>
              <w:t>Restore the DHCP database from a known good backup</w:t>
            </w:r>
          </w:p>
        </w:tc>
      </w:tr>
      <w:tr w:rsidR="00A80EA4" w:rsidTr="00BA19FF">
        <w:tc>
          <w:tcPr>
            <w:tcW w:w="4406" w:type="dxa"/>
          </w:tcPr>
          <w:p w:rsidR="00A80EA4" w:rsidRDefault="00A80EA4">
            <w:r>
              <w:t>Microsoft.Windows.2008R2.DHCP.Server.IPv6Runtime.Monitor.InitializationFailed</w:t>
            </w:r>
          </w:p>
        </w:tc>
        <w:tc>
          <w:tcPr>
            <w:tcW w:w="2250" w:type="dxa"/>
          </w:tcPr>
          <w:p w:rsidR="00A80EA4" w:rsidRDefault="00A80EA4">
            <w:r>
              <w:t>DHCP service failed to initialize. The server cannot initialize until it has a static IPv6 address configured and proper configuration parameters.</w:t>
            </w:r>
          </w:p>
        </w:tc>
        <w:tc>
          <w:tcPr>
            <w:tcW w:w="2156" w:type="dxa"/>
          </w:tcPr>
          <w:p w:rsidR="00A80EA4" w:rsidRDefault="00A80EA4">
            <w:r>
              <w:t>Restart the DHCP Server service</w:t>
            </w:r>
          </w:p>
        </w:tc>
      </w:tr>
      <w:tr w:rsidR="00A80EA4" w:rsidTr="00BA19FF">
        <w:tc>
          <w:tcPr>
            <w:tcW w:w="4406" w:type="dxa"/>
          </w:tcPr>
          <w:p w:rsidR="00A80EA4" w:rsidRDefault="00A80EA4">
            <w:r>
              <w:t>Microsoft.Windows.2008R2.DHCP.Server.IPv6Scope.Monitor.ScopeFull</w:t>
            </w:r>
          </w:p>
        </w:tc>
        <w:tc>
          <w:tcPr>
            <w:tcW w:w="2250" w:type="dxa"/>
          </w:tcPr>
          <w:p w:rsidR="00A80EA4" w:rsidRDefault="00A80EA4">
            <w:r>
              <w:t>DHCP has determined that a scope is nearing capacity. If the scope becomes full, the DHCP server cannot lease additional IP addresses.</w:t>
            </w:r>
          </w:p>
        </w:tc>
        <w:tc>
          <w:tcPr>
            <w:tcW w:w="2156" w:type="dxa"/>
          </w:tcPr>
          <w:p w:rsidR="00A80EA4" w:rsidRDefault="00A80EA4">
            <w:r>
              <w:t>Extend DHCP scopes, reduce lease times, or decrease cleanup interval</w:t>
            </w:r>
          </w:p>
        </w:tc>
      </w:tr>
      <w:tr w:rsidR="00A80EA4" w:rsidTr="00BA19FF">
        <w:tc>
          <w:tcPr>
            <w:tcW w:w="4406" w:type="dxa"/>
          </w:tcPr>
          <w:p w:rsidR="00A80EA4" w:rsidRDefault="00A80EA4">
            <w:r>
              <w:t>Microsoft.Windows.2008R2.DHCP.Server.NAP.Monitor.NPSConnectivity</w:t>
            </w:r>
          </w:p>
        </w:tc>
        <w:tc>
          <w:tcPr>
            <w:tcW w:w="2250" w:type="dxa"/>
          </w:tcPr>
          <w:p w:rsidR="00A80EA4" w:rsidRDefault="00A80EA4">
            <w:r>
              <w:t>DHCP cannot reach the NPS server to determine the client NAP access state.</w:t>
            </w:r>
          </w:p>
        </w:tc>
        <w:tc>
          <w:tcPr>
            <w:tcW w:w="2156" w:type="dxa"/>
          </w:tcPr>
          <w:p w:rsidR="00A80EA4" w:rsidRDefault="00A80EA4">
            <w:r>
              <w:t>Install and start the NPS service or repair the network</w:t>
            </w:r>
          </w:p>
          <w:p w:rsidR="00A80EA4" w:rsidRDefault="00A80EA4"/>
        </w:tc>
      </w:tr>
      <w:tr w:rsidR="00A80EA4" w:rsidTr="00BA19FF">
        <w:tc>
          <w:tcPr>
            <w:tcW w:w="4406" w:type="dxa"/>
          </w:tcPr>
          <w:p w:rsidR="00A80EA4" w:rsidRDefault="00A80EA4">
            <w:r>
              <w:t>Microsoft.Windows.2008R2.DHCP.Server.Scope.Monitor.BOOTPScopeFull</w:t>
            </w:r>
          </w:p>
        </w:tc>
        <w:tc>
          <w:tcPr>
            <w:tcW w:w="2250" w:type="dxa"/>
          </w:tcPr>
          <w:p w:rsidR="00A80EA4" w:rsidRDefault="00A80EA4">
            <w:r>
              <w:t>DHCP has determined that there are no IP addresses available for BOOTP clients in the scope.</w:t>
            </w:r>
          </w:p>
        </w:tc>
        <w:tc>
          <w:tcPr>
            <w:tcW w:w="2156" w:type="dxa"/>
          </w:tcPr>
          <w:p w:rsidR="00A80EA4" w:rsidRDefault="00A80EA4">
            <w:r>
              <w:t>Extend DHCP scopes, reduce lease times, or decrease cleanup interval</w:t>
            </w:r>
          </w:p>
        </w:tc>
      </w:tr>
      <w:tr w:rsidR="00A80EA4" w:rsidTr="00BA19FF">
        <w:tc>
          <w:tcPr>
            <w:tcW w:w="4406" w:type="dxa"/>
          </w:tcPr>
          <w:p w:rsidR="00A80EA4" w:rsidRDefault="00A80EA4">
            <w:r>
              <w:t>Microsoft.Windows.2008R2.DHCP.Server.Scop</w:t>
            </w:r>
            <w:r>
              <w:lastRenderedPageBreak/>
              <w:t>e.Monitor.LeaseAvailability.2</w:t>
            </w:r>
          </w:p>
        </w:tc>
        <w:tc>
          <w:tcPr>
            <w:tcW w:w="2250" w:type="dxa"/>
          </w:tcPr>
          <w:p w:rsidR="00A80EA4" w:rsidRDefault="00A80EA4">
            <w:r>
              <w:lastRenderedPageBreak/>
              <w:t xml:space="preserve">DHCP has determined that a scope is nearing </w:t>
            </w:r>
            <w:r>
              <w:lastRenderedPageBreak/>
              <w:t>capacity</w:t>
            </w:r>
          </w:p>
        </w:tc>
        <w:tc>
          <w:tcPr>
            <w:tcW w:w="2156" w:type="dxa"/>
          </w:tcPr>
          <w:p w:rsidR="00A80EA4" w:rsidRDefault="00A80EA4">
            <w:r>
              <w:lastRenderedPageBreak/>
              <w:t xml:space="preserve">Extend DHCP scopes, reduce lease </w:t>
            </w:r>
            <w:r>
              <w:lastRenderedPageBreak/>
              <w:t>times, or decrease cleanup interval</w:t>
            </w:r>
          </w:p>
        </w:tc>
      </w:tr>
      <w:tr w:rsidR="00A80EA4" w:rsidTr="00BA19FF">
        <w:tc>
          <w:tcPr>
            <w:tcW w:w="4406" w:type="dxa"/>
          </w:tcPr>
          <w:p w:rsidR="00A80EA4" w:rsidRDefault="00A80EA4">
            <w:r>
              <w:lastRenderedPageBreak/>
              <w:t>Microsoft.Windows.2008R2.DHCP.Server.Database.Monitor.DatabaseCorrupt</w:t>
            </w:r>
          </w:p>
        </w:tc>
        <w:tc>
          <w:tcPr>
            <w:tcW w:w="2250" w:type="dxa"/>
          </w:tcPr>
          <w:p w:rsidR="00A80EA4" w:rsidRDefault="00A80EA4">
            <w:r>
              <w:t>DHCP has determined that the database being used in this migration is incompatible with the DHCP version you are using.</w:t>
            </w:r>
          </w:p>
        </w:tc>
        <w:tc>
          <w:tcPr>
            <w:tcW w:w="2156" w:type="dxa"/>
          </w:tcPr>
          <w:p w:rsidR="00A80EA4" w:rsidRDefault="00A80EA4">
            <w:r>
              <w:t>Re-create the DHCP database export and retry the import</w:t>
            </w:r>
          </w:p>
        </w:tc>
      </w:tr>
      <w:tr w:rsidR="00A80EA4" w:rsidTr="00BA19FF">
        <w:tc>
          <w:tcPr>
            <w:tcW w:w="4406" w:type="dxa"/>
          </w:tcPr>
          <w:p w:rsidR="00A80EA4" w:rsidRDefault="00A80EA4">
            <w:r>
              <w:t>Microsoft.Windows.2008R2.DHCP.Server.Database.Monitor.Migration.1</w:t>
            </w:r>
          </w:p>
        </w:tc>
        <w:tc>
          <w:tcPr>
            <w:tcW w:w="2250" w:type="dxa"/>
          </w:tcPr>
          <w:p w:rsidR="00A80EA4" w:rsidRDefault="00A80EA4">
            <w:r>
              <w:t>DHCP has determined that the database being used in this migration is incompatible with the DHCP version you are using.</w:t>
            </w:r>
          </w:p>
        </w:tc>
        <w:tc>
          <w:tcPr>
            <w:tcW w:w="2156" w:type="dxa"/>
          </w:tcPr>
          <w:p w:rsidR="00A80EA4" w:rsidRDefault="00A80EA4">
            <w:r>
              <w:t>Re-create the DHCP database export and retry the import</w:t>
            </w:r>
          </w:p>
        </w:tc>
      </w:tr>
      <w:tr w:rsidR="00A80EA4" w:rsidTr="00BA19FF">
        <w:tc>
          <w:tcPr>
            <w:tcW w:w="4406" w:type="dxa"/>
          </w:tcPr>
          <w:p w:rsidR="00A80EA4" w:rsidRDefault="00A80EA4">
            <w:r>
              <w:t>Microsoft.Windows.2008R2.DHCP.Server.IPv4Runtime.Monitor.BOOTPFileConfig</w:t>
            </w:r>
          </w:p>
        </w:tc>
        <w:tc>
          <w:tcPr>
            <w:tcW w:w="2250" w:type="dxa"/>
          </w:tcPr>
          <w:p w:rsidR="00A80EA4" w:rsidRDefault="00A80EA4">
            <w:r>
              <w:t>DHCP was unable to read the BOOTP file table from the registry.</w:t>
            </w:r>
          </w:p>
        </w:tc>
        <w:tc>
          <w:tcPr>
            <w:tcW w:w="2156" w:type="dxa"/>
          </w:tcPr>
          <w:p w:rsidR="00A80EA4" w:rsidRDefault="00A80EA4">
            <w:r>
              <w:t>Create or add entries to the BOOTP table</w:t>
            </w:r>
          </w:p>
        </w:tc>
      </w:tr>
      <w:tr w:rsidR="00A80EA4" w:rsidTr="00BA19FF">
        <w:tc>
          <w:tcPr>
            <w:tcW w:w="4406" w:type="dxa"/>
          </w:tcPr>
          <w:p w:rsidR="00A80EA4" w:rsidRDefault="00A80EA4">
            <w:r>
              <w:t>Microsoft.Windows.2008R2.DHCP.Server.IPv4Runtime.Monitor.DHCPServiceBoundToStaticIP</w:t>
            </w:r>
          </w:p>
        </w:tc>
        <w:tc>
          <w:tcPr>
            <w:tcW w:w="2250" w:type="dxa"/>
          </w:tcPr>
          <w:p w:rsidR="00A80EA4" w:rsidRDefault="00A80EA4">
            <w:r>
              <w:t>DHCP has no static IP address and cannot service clients until one is configured.</w:t>
            </w:r>
          </w:p>
        </w:tc>
        <w:tc>
          <w:tcPr>
            <w:tcW w:w="2156" w:type="dxa"/>
          </w:tcPr>
          <w:p w:rsidR="00A80EA4" w:rsidRDefault="00A80EA4">
            <w:r>
              <w:t>Configure a static address for the DHCP server</w:t>
            </w:r>
          </w:p>
        </w:tc>
      </w:tr>
      <w:tr w:rsidR="00A80EA4" w:rsidTr="00BA19FF">
        <w:tc>
          <w:tcPr>
            <w:tcW w:w="4406" w:type="dxa"/>
          </w:tcPr>
          <w:p w:rsidR="00A80EA4" w:rsidRDefault="00A80EA4">
            <w:r>
              <w:t>Microsoft.Windows.2008R2.DHCP.Server.IPv4Runtime.Monitor.DNSRegistration</w:t>
            </w:r>
          </w:p>
        </w:tc>
        <w:tc>
          <w:tcPr>
            <w:tcW w:w="2250" w:type="dxa"/>
          </w:tcPr>
          <w:p w:rsidR="00A80EA4" w:rsidRDefault="00A80EA4">
            <w:r>
              <w:t>DHCP failed to impersonate the credentials necessary for DNS registrations and dynamic DNS updates.</w:t>
            </w:r>
          </w:p>
        </w:tc>
        <w:tc>
          <w:tcPr>
            <w:tcW w:w="2156" w:type="dxa"/>
          </w:tcPr>
          <w:p w:rsidR="00A80EA4" w:rsidRDefault="00A80EA4">
            <w:r>
              <w:t>Configure impersonation credentials for dynamic updates</w:t>
            </w:r>
          </w:p>
        </w:tc>
      </w:tr>
      <w:tr w:rsidR="00A80EA4" w:rsidTr="00BA19FF">
        <w:tc>
          <w:tcPr>
            <w:tcW w:w="4406" w:type="dxa"/>
          </w:tcPr>
          <w:p w:rsidR="00A80EA4" w:rsidRDefault="00A80EA4">
            <w:r>
              <w:t>Microsoft.Windows.2008R2.DHCP.Server.IPv4Runtime.Monitor.GroupConfig</w:t>
            </w:r>
          </w:p>
        </w:tc>
        <w:tc>
          <w:tcPr>
            <w:tcW w:w="2250" w:type="dxa"/>
          </w:tcPr>
          <w:p w:rsidR="00A80EA4" w:rsidRDefault="00A80EA4">
            <w:r>
              <w:t>DHCP was unable to find or create the DHCP Users group or the DHCP Administrators local group.</w:t>
            </w:r>
          </w:p>
        </w:tc>
        <w:tc>
          <w:tcPr>
            <w:tcW w:w="2156" w:type="dxa"/>
          </w:tcPr>
          <w:p w:rsidR="00A80EA4" w:rsidRDefault="00A80EA4">
            <w:r>
              <w:t>Restart the DHCP Server service</w:t>
            </w:r>
          </w:p>
        </w:tc>
      </w:tr>
      <w:tr w:rsidR="00A80EA4" w:rsidTr="00BA19FF">
        <w:tc>
          <w:tcPr>
            <w:tcW w:w="4406" w:type="dxa"/>
          </w:tcPr>
          <w:p w:rsidR="00A80EA4" w:rsidRDefault="00A80EA4">
            <w:r>
              <w:t>Microsoft.Windows.2008R2.DHCP.Server.IPv4Runtime.Monitor.InterfaceNotificationFailed</w:t>
            </w:r>
          </w:p>
        </w:tc>
        <w:tc>
          <w:tcPr>
            <w:tcW w:w="2250" w:type="dxa"/>
          </w:tcPr>
          <w:p w:rsidR="00A80EA4" w:rsidRDefault="00A80EA4">
            <w:r>
              <w:t>DHCP failed to receive a notification of interface list changes</w:t>
            </w:r>
          </w:p>
        </w:tc>
        <w:tc>
          <w:tcPr>
            <w:tcW w:w="2156" w:type="dxa"/>
          </w:tcPr>
          <w:p w:rsidR="00A80EA4" w:rsidRDefault="00A80EA4">
            <w:r>
              <w:t>Determine DHCP network changes</w:t>
            </w:r>
          </w:p>
        </w:tc>
      </w:tr>
      <w:tr w:rsidR="00A80EA4" w:rsidTr="00BA19FF">
        <w:tc>
          <w:tcPr>
            <w:tcW w:w="4406" w:type="dxa"/>
          </w:tcPr>
          <w:p w:rsidR="00A80EA4" w:rsidRDefault="00A80EA4">
            <w:r>
              <w:lastRenderedPageBreak/>
              <w:t>Microsoft.Windows.2008R2.DHCP.Server.IPv4Runtime.Monitor.ServiceInitialization.1</w:t>
            </w:r>
          </w:p>
        </w:tc>
        <w:tc>
          <w:tcPr>
            <w:tcW w:w="2250" w:type="dxa"/>
          </w:tcPr>
          <w:p w:rsidR="00A80EA4" w:rsidRDefault="00A80EA4">
            <w:r>
              <w:t>The DHCP service failed to initialize. The server cannot initialize until it has a static IP address configured and proper configuration parameter</w:t>
            </w:r>
          </w:p>
        </w:tc>
        <w:tc>
          <w:tcPr>
            <w:tcW w:w="2156" w:type="dxa"/>
          </w:tcPr>
          <w:p w:rsidR="00A80EA4" w:rsidRDefault="00A80EA4">
            <w:r>
              <w:t>Restart the DHCP Server service</w:t>
            </w:r>
          </w:p>
        </w:tc>
      </w:tr>
      <w:tr w:rsidR="00A80EA4" w:rsidTr="00BA19FF">
        <w:tc>
          <w:tcPr>
            <w:tcW w:w="4406" w:type="dxa"/>
          </w:tcPr>
          <w:p w:rsidR="00A80EA4" w:rsidRDefault="00A80EA4">
            <w:r>
              <w:t>Microsoft.Windows.2008R2.DHCP.Server.IPv4Runtime.Monitor.ServiceInitialization.2</w:t>
            </w:r>
          </w:p>
        </w:tc>
        <w:tc>
          <w:tcPr>
            <w:tcW w:w="2250" w:type="dxa"/>
          </w:tcPr>
          <w:p w:rsidR="00A80EA4" w:rsidRDefault="00A80EA4">
            <w:r>
              <w:t>The DHCP service failed to initialize. The server cannot initialize until it has a static IP address configured and proper configuration parameters.</w:t>
            </w:r>
          </w:p>
        </w:tc>
        <w:tc>
          <w:tcPr>
            <w:tcW w:w="2156" w:type="dxa"/>
          </w:tcPr>
          <w:p w:rsidR="00A80EA4" w:rsidRDefault="00A80EA4">
            <w:r>
              <w:t>Configure a static IP address for the DHCP server</w:t>
            </w:r>
          </w:p>
        </w:tc>
      </w:tr>
      <w:tr w:rsidR="00A80EA4" w:rsidTr="00BA19FF">
        <w:tc>
          <w:tcPr>
            <w:tcW w:w="4406" w:type="dxa"/>
          </w:tcPr>
          <w:p w:rsidR="00A80EA4" w:rsidRDefault="00A80EA4">
            <w:r>
              <w:t>Microsoft.Windows.2008R2.DHCP.Server.IPv6Runtime.Monitor.StaticIPAssigned</w:t>
            </w:r>
          </w:p>
        </w:tc>
        <w:tc>
          <w:tcPr>
            <w:tcW w:w="2250" w:type="dxa"/>
          </w:tcPr>
          <w:p w:rsidR="00A80EA4" w:rsidRDefault="00A80EA4">
            <w:r>
              <w:t>DHCP failed to initialize one of its components.</w:t>
            </w:r>
          </w:p>
        </w:tc>
        <w:tc>
          <w:tcPr>
            <w:tcW w:w="2156" w:type="dxa"/>
          </w:tcPr>
          <w:p w:rsidR="00A80EA4" w:rsidRDefault="00A80EA4">
            <w:r>
              <w:t>Configure a static IP address for the DHCP server</w:t>
            </w:r>
          </w:p>
        </w:tc>
      </w:tr>
      <w:tr w:rsidR="00A80EA4" w:rsidTr="00BA19FF">
        <w:tc>
          <w:tcPr>
            <w:tcW w:w="4406" w:type="dxa"/>
          </w:tcPr>
          <w:p w:rsidR="00A80EA4" w:rsidRDefault="00A80EA4">
            <w:r>
              <w:t>Microsoft.Windows.2008R2.DHCP.Server.Monitor.ActivityLogging</w:t>
            </w:r>
          </w:p>
        </w:tc>
        <w:tc>
          <w:tcPr>
            <w:tcW w:w="2250" w:type="dxa"/>
          </w:tcPr>
          <w:p w:rsidR="00A80EA4" w:rsidRDefault="00A80EA4">
            <w:r>
              <w:t>To track DHCP scope configuration changes committed by DHCP administrators</w:t>
            </w:r>
          </w:p>
        </w:tc>
        <w:tc>
          <w:tcPr>
            <w:tcW w:w="2156" w:type="dxa"/>
          </w:tcPr>
          <w:p w:rsidR="00A80EA4" w:rsidRDefault="00A80EA4">
            <w:r>
              <w:t>DHCP activity logging allows you to monitor configuration changes of the DHCP Server. Logging is used for network security / IT compliance auditing purposes.</w:t>
            </w:r>
          </w:p>
          <w:p w:rsidR="00A80EA4" w:rsidRDefault="00A80EA4"/>
        </w:tc>
      </w:tr>
      <w:tr w:rsidR="00A80EA4" w:rsidTr="00BA19FF">
        <w:tc>
          <w:tcPr>
            <w:tcW w:w="4406" w:type="dxa"/>
          </w:tcPr>
          <w:p w:rsidR="00A80EA4" w:rsidRDefault="00A80EA4">
            <w:r>
              <w:t>Microsoft.Windows.2008R2.DHCP.Server.Monitor.DelayOffer</w:t>
            </w:r>
          </w:p>
        </w:tc>
        <w:tc>
          <w:tcPr>
            <w:tcW w:w="2250" w:type="dxa"/>
          </w:tcPr>
          <w:p w:rsidR="00A80EA4" w:rsidRDefault="00A80EA4">
            <w:r>
              <w:t>Clients are not obtaining leases from the secondary DHCP Server in a split-scope deployments</w:t>
            </w:r>
          </w:p>
        </w:tc>
        <w:tc>
          <w:tcPr>
            <w:tcW w:w="2156" w:type="dxa"/>
          </w:tcPr>
          <w:p w:rsidR="00A80EA4" w:rsidRDefault="00A80EA4">
            <w:r>
              <w:t>Configure a valid subnet prefix and/or a valid subnet delay</w:t>
            </w:r>
          </w:p>
        </w:tc>
      </w:tr>
      <w:tr w:rsidR="00A80EA4" w:rsidTr="00BA19FF">
        <w:tc>
          <w:tcPr>
            <w:tcW w:w="4406" w:type="dxa"/>
          </w:tcPr>
          <w:p w:rsidR="00A80EA4" w:rsidRDefault="00A80EA4">
            <w:r>
              <w:t>Microsoft.Windows.2008R2.DHCP.Server.Monitor.LinkLayerFiltering</w:t>
            </w:r>
          </w:p>
        </w:tc>
        <w:tc>
          <w:tcPr>
            <w:tcW w:w="2250" w:type="dxa"/>
          </w:tcPr>
          <w:p w:rsidR="00A80EA4" w:rsidRDefault="00A80EA4">
            <w:r>
              <w:t>A client failed to obtain a lease from the DHCP Server because Link layer filtering was not configured correctly.</w:t>
            </w:r>
          </w:p>
        </w:tc>
        <w:tc>
          <w:tcPr>
            <w:tcW w:w="2156" w:type="dxa"/>
          </w:tcPr>
          <w:p w:rsidR="00A80EA4" w:rsidRDefault="00A80EA4">
            <w:r>
              <w:t>Need to add or delete a MAC address in allow and/or deny list to obtain the desired results</w:t>
            </w:r>
          </w:p>
        </w:tc>
      </w:tr>
      <w:tr w:rsidR="00A80EA4" w:rsidTr="00BA19FF">
        <w:tc>
          <w:tcPr>
            <w:tcW w:w="4406" w:type="dxa"/>
          </w:tcPr>
          <w:p w:rsidR="00A80EA4" w:rsidRDefault="00A80EA4">
            <w:r>
              <w:lastRenderedPageBreak/>
              <w:t>Microsoft.Windows.2008R2.DHCP.Server.Monitor.NameProtection</w:t>
            </w:r>
          </w:p>
        </w:tc>
        <w:tc>
          <w:tcPr>
            <w:tcW w:w="2250" w:type="dxa"/>
          </w:tcPr>
          <w:p w:rsidR="00A80EA4" w:rsidRDefault="00A80EA4">
            <w:r>
              <w:t>DNS registration for a DHCP client was denied because the name is already registered in DNS by a non-Windows-based computer.</w:t>
            </w:r>
          </w:p>
          <w:p w:rsidR="00A80EA4" w:rsidRDefault="00A80EA4"/>
        </w:tc>
        <w:tc>
          <w:tcPr>
            <w:tcW w:w="2156" w:type="dxa"/>
          </w:tcPr>
          <w:p w:rsidR="00A80EA4" w:rsidRDefault="00A80EA4">
            <w:r>
              <w:t>Configure a unique FQDN for the DHCP client, so that when the DHCP server performs DNS registration, it updates the DNS records with the unique FQDN, IP address and unique DHCID.</w:t>
            </w:r>
          </w:p>
        </w:tc>
      </w:tr>
      <w:tr w:rsidR="00A80EA4" w:rsidTr="00BA19FF">
        <w:tc>
          <w:tcPr>
            <w:tcW w:w="4406" w:type="dxa"/>
          </w:tcPr>
          <w:p w:rsidR="00A80EA4" w:rsidRDefault="00A80EA4">
            <w:r>
              <w:t>Microsoft.Windows.2008R2.DHCP.Server.Monitor.System</w:t>
            </w:r>
          </w:p>
        </w:tc>
        <w:tc>
          <w:tcPr>
            <w:tcW w:w="2250" w:type="dxa"/>
          </w:tcPr>
          <w:p w:rsidR="00A80EA4" w:rsidRDefault="00A80EA4">
            <w:r>
              <w:t>UDP port 67/546 is being used by another process or application preventing its use by the DHCP and DHCPv6 server respectively.</w:t>
            </w:r>
          </w:p>
          <w:p w:rsidR="00A80EA4" w:rsidRDefault="00A80EA4">
            <w:r>
              <w:t>The alternate DNS Server configured on the DHCP Server's interface is not a valid DNS Server address.</w:t>
            </w:r>
          </w:p>
          <w:p w:rsidR="00A80EA4" w:rsidRDefault="00A80EA4"/>
        </w:tc>
        <w:tc>
          <w:tcPr>
            <w:tcW w:w="2156" w:type="dxa"/>
          </w:tcPr>
          <w:p w:rsidR="00A80EA4" w:rsidRDefault="00A80EA4">
            <w:r>
              <w:t>Bind DHCP Server service to UDP port number 67</w:t>
            </w:r>
          </w:p>
          <w:p w:rsidR="00A80EA4" w:rsidRDefault="00A80EA4">
            <w:r>
              <w:t>Bind DHCPv6 Server service to UDP port number 546</w:t>
            </w:r>
          </w:p>
          <w:p w:rsidR="00A80EA4" w:rsidRDefault="00A80EA4">
            <w:r>
              <w:t>Configure a valid alternate DNS server address</w:t>
            </w:r>
          </w:p>
        </w:tc>
      </w:tr>
      <w:tr w:rsidR="00A80EA4" w:rsidTr="00BA19FF">
        <w:tc>
          <w:tcPr>
            <w:tcW w:w="4406" w:type="dxa"/>
          </w:tcPr>
          <w:p w:rsidR="00A80EA4" w:rsidRDefault="00A80EA4">
            <w:r>
              <w:t>Microsoft.Windows.2008R2.DHCP.Server.Role.Monitor.DependentServiceHealth</w:t>
            </w:r>
          </w:p>
        </w:tc>
        <w:tc>
          <w:tcPr>
            <w:tcW w:w="2250" w:type="dxa"/>
          </w:tcPr>
          <w:p w:rsidR="00A80EA4" w:rsidRDefault="00A80EA4">
            <w:r>
              <w:t>DHCP cannot initialize because one or more services that it depends on failed.</w:t>
            </w:r>
          </w:p>
        </w:tc>
        <w:tc>
          <w:tcPr>
            <w:tcW w:w="2156" w:type="dxa"/>
          </w:tcPr>
          <w:p w:rsidR="00A80EA4" w:rsidRDefault="00A80EA4">
            <w:r>
              <w:t>Disable the Winsock Proxy client on the DHCP server</w:t>
            </w:r>
          </w:p>
          <w:p w:rsidR="00A80EA4" w:rsidRDefault="00A80EA4">
            <w:r>
              <w:t>Restart the DHCP Server service</w:t>
            </w:r>
          </w:p>
        </w:tc>
      </w:tr>
      <w:tr w:rsidR="00A80EA4" w:rsidTr="00BA19FF">
        <w:tc>
          <w:tcPr>
            <w:tcW w:w="4406" w:type="dxa"/>
          </w:tcPr>
          <w:p w:rsidR="00A80EA4" w:rsidRDefault="00A80EA4">
            <w:r>
              <w:t>Microsoft.Windows.2008R2.DHCP.Server.Role.Monitor.ServiceInitialized</w:t>
            </w:r>
          </w:p>
        </w:tc>
        <w:tc>
          <w:tcPr>
            <w:tcW w:w="2250" w:type="dxa"/>
          </w:tcPr>
          <w:p w:rsidR="00A80EA4" w:rsidRDefault="00A80EA4">
            <w:r>
              <w:t>DHCP failed to initialize one of its components</w:t>
            </w:r>
          </w:p>
        </w:tc>
        <w:tc>
          <w:tcPr>
            <w:tcW w:w="2156" w:type="dxa"/>
          </w:tcPr>
          <w:p w:rsidR="00A80EA4" w:rsidRDefault="00A80EA4">
            <w:r>
              <w:t>Restart the DHCPv6 Server service</w:t>
            </w:r>
          </w:p>
        </w:tc>
      </w:tr>
      <w:tr w:rsidR="00A80EA4" w:rsidTr="00BA19FF">
        <w:tc>
          <w:tcPr>
            <w:tcW w:w="4406" w:type="dxa"/>
          </w:tcPr>
          <w:p w:rsidR="00A80EA4" w:rsidRDefault="00A80EA4">
            <w:r>
              <w:t>Microsoft.Windows.2008R2.DHCP.Server.Scope.Monitor.OrphanedEntry</w:t>
            </w:r>
          </w:p>
        </w:tc>
        <w:tc>
          <w:tcPr>
            <w:tcW w:w="2250" w:type="dxa"/>
          </w:tcPr>
          <w:p w:rsidR="00A80EA4" w:rsidRDefault="00A80EA4">
            <w:r>
              <w:t>DHCP has orphaned database entries due to the deletion of a class or an option definition.</w:t>
            </w:r>
          </w:p>
        </w:tc>
        <w:tc>
          <w:tcPr>
            <w:tcW w:w="2156" w:type="dxa"/>
          </w:tcPr>
          <w:p w:rsidR="00A80EA4" w:rsidRDefault="00A80EA4">
            <w:r>
              <w:t>Reconcile the DHCP scope</w:t>
            </w:r>
          </w:p>
        </w:tc>
      </w:tr>
      <w:tr w:rsidR="00A80EA4" w:rsidTr="00BA19FF">
        <w:tc>
          <w:tcPr>
            <w:tcW w:w="4406" w:type="dxa"/>
          </w:tcPr>
          <w:p w:rsidR="00A80EA4" w:rsidRDefault="00A80EA4">
            <w:r>
              <w:t>Microsoft.Windows.2008R2.DHCP.Server.Scope.Monitor.UnknownScopeOption</w:t>
            </w:r>
          </w:p>
        </w:tc>
        <w:tc>
          <w:tcPr>
            <w:tcW w:w="2250" w:type="dxa"/>
          </w:tcPr>
          <w:p w:rsidR="00A80EA4" w:rsidRDefault="00A80EA4">
            <w:r>
              <w:t xml:space="preserve">DHCP received an unknown option from a </w:t>
            </w:r>
            <w:r>
              <w:lastRenderedPageBreak/>
              <w:t>client.</w:t>
            </w:r>
          </w:p>
        </w:tc>
        <w:tc>
          <w:tcPr>
            <w:tcW w:w="2156" w:type="dxa"/>
          </w:tcPr>
          <w:p w:rsidR="00A80EA4" w:rsidRDefault="00A80EA4">
            <w:r>
              <w:lastRenderedPageBreak/>
              <w:t xml:space="preserve">Configure DHCP options on the server </w:t>
            </w:r>
            <w:r>
              <w:lastRenderedPageBreak/>
              <w:t>to match the client</w:t>
            </w:r>
          </w:p>
        </w:tc>
      </w:tr>
      <w:tr w:rsidR="00A80EA4" w:rsidTr="00BA19FF">
        <w:tc>
          <w:tcPr>
            <w:tcW w:w="4406" w:type="dxa"/>
          </w:tcPr>
          <w:p w:rsidR="00A80EA4" w:rsidRDefault="00A80EA4">
            <w:r>
              <w:lastRenderedPageBreak/>
              <w:t>Microsoft.Windows.2008R2.DHCP.Server.IPv4Runtime.Monitor.Auditing.1</w:t>
            </w:r>
          </w:p>
        </w:tc>
        <w:tc>
          <w:tcPr>
            <w:tcW w:w="2250" w:type="dxa"/>
          </w:tcPr>
          <w:p w:rsidR="00A80EA4" w:rsidRDefault="00A80EA4">
            <w:r>
              <w:t>DHCP has determined that the audit log cannot be written to because it is full or cannot be accessed.</w:t>
            </w:r>
          </w:p>
        </w:tc>
        <w:tc>
          <w:tcPr>
            <w:tcW w:w="2156" w:type="dxa"/>
          </w:tcPr>
          <w:p w:rsidR="00A80EA4" w:rsidRDefault="00A80EA4">
            <w:r>
              <w:t>Edit audit log path</w:t>
            </w:r>
          </w:p>
        </w:tc>
      </w:tr>
      <w:tr w:rsidR="00A80EA4" w:rsidTr="00BA19FF">
        <w:tc>
          <w:tcPr>
            <w:tcW w:w="4406" w:type="dxa"/>
          </w:tcPr>
          <w:p w:rsidR="00A80EA4" w:rsidRDefault="00A80EA4">
            <w:r>
              <w:t>Microsoft.Windows.2008R2.DHCP.Server.IPv4Runtime.Monitor.Auditing.2</w:t>
            </w:r>
          </w:p>
        </w:tc>
        <w:tc>
          <w:tcPr>
            <w:tcW w:w="2250" w:type="dxa"/>
          </w:tcPr>
          <w:p w:rsidR="00A80EA4" w:rsidRDefault="00A80EA4">
            <w:r>
              <w:t>DHCP has determined that the audit log cannot be written to because it is full or cannot be accessed.</w:t>
            </w:r>
          </w:p>
        </w:tc>
        <w:tc>
          <w:tcPr>
            <w:tcW w:w="2156" w:type="dxa"/>
          </w:tcPr>
          <w:p w:rsidR="00A80EA4" w:rsidRDefault="00A80EA4">
            <w:r>
              <w:t>Edit audit log path</w:t>
            </w:r>
          </w:p>
          <w:p w:rsidR="00A80EA4" w:rsidRDefault="00A80EA4">
            <w:r>
              <w:t>Remove old audit log files or increase the maximum audit log size.</w:t>
            </w:r>
          </w:p>
          <w:p w:rsidR="00A80EA4" w:rsidRDefault="00A80EA4">
            <w:r>
              <w:t>Give the DHCP service account permissions to audit log files and folders.</w:t>
            </w:r>
          </w:p>
        </w:tc>
      </w:tr>
      <w:tr w:rsidR="00A80EA4" w:rsidTr="00BA19FF">
        <w:tc>
          <w:tcPr>
            <w:tcW w:w="4406" w:type="dxa"/>
          </w:tcPr>
          <w:p w:rsidR="00A80EA4" w:rsidRDefault="00A80EA4">
            <w:r>
              <w:t>Microsoft.Windows.2008R2.DHCP.Server.IPv4Runtime.Monitor.Auditing.3</w:t>
            </w:r>
          </w:p>
        </w:tc>
        <w:tc>
          <w:tcPr>
            <w:tcW w:w="2250" w:type="dxa"/>
          </w:tcPr>
          <w:p w:rsidR="00A80EA4" w:rsidRDefault="00A80EA4">
            <w:r>
              <w:t>DHCP has determined that the audit log cannot be written to because it is full or cannot be accessed.</w:t>
            </w:r>
          </w:p>
        </w:tc>
        <w:tc>
          <w:tcPr>
            <w:tcW w:w="2156" w:type="dxa"/>
          </w:tcPr>
          <w:p w:rsidR="00A80EA4" w:rsidRDefault="00A80EA4">
            <w:r>
              <w:t>Give the DHCP service account permissions to audit log files and folders</w:t>
            </w:r>
          </w:p>
        </w:tc>
      </w:tr>
      <w:tr w:rsidR="00A80EA4" w:rsidTr="00BA19FF">
        <w:tc>
          <w:tcPr>
            <w:tcW w:w="4406" w:type="dxa"/>
          </w:tcPr>
          <w:p w:rsidR="00A80EA4" w:rsidRDefault="00A80EA4">
            <w:r>
              <w:t>Microsoft.Windows.2008R2.DHCP.Server.IPv4Runtime.Monitor.AuthorizationAndConflicts</w:t>
            </w:r>
          </w:p>
        </w:tc>
        <w:tc>
          <w:tcPr>
            <w:tcW w:w="2250" w:type="dxa"/>
          </w:tcPr>
          <w:p w:rsidR="00A80EA4" w:rsidRDefault="00A80EA4">
            <w:r>
              <w:t>DHCP has determined that the server is unauthorized to lease to clients on the domain or that there is a conflict with another authorized DHCP server in the workgroup.</w:t>
            </w:r>
          </w:p>
        </w:tc>
        <w:tc>
          <w:tcPr>
            <w:tcW w:w="2156" w:type="dxa"/>
          </w:tcPr>
          <w:p w:rsidR="00A80EA4" w:rsidRDefault="00A80EA4">
            <w:r>
              <w:t>Authorize the DHCP server or remove other active DHCP servers</w:t>
            </w:r>
          </w:p>
        </w:tc>
      </w:tr>
      <w:tr w:rsidR="00A80EA4" w:rsidTr="00BA19FF">
        <w:tc>
          <w:tcPr>
            <w:tcW w:w="4406" w:type="dxa"/>
          </w:tcPr>
          <w:p w:rsidR="00A80EA4" w:rsidRDefault="00A80EA4">
            <w:r>
              <w:t>Microsoft.Windows.2008R2.DHCP.Server.IPv4Runtime.Monitor.RogueDetection.1</w:t>
            </w:r>
          </w:p>
        </w:tc>
        <w:tc>
          <w:tcPr>
            <w:tcW w:w="2250" w:type="dxa"/>
          </w:tcPr>
          <w:p w:rsidR="00A80EA4" w:rsidRDefault="00A80EA4">
            <w:r>
              <w:t>DHCP has detected another DHCP server on the network.</w:t>
            </w:r>
          </w:p>
        </w:tc>
        <w:tc>
          <w:tcPr>
            <w:tcW w:w="2156" w:type="dxa"/>
          </w:tcPr>
          <w:p w:rsidR="00A80EA4" w:rsidRDefault="00A80EA4">
            <w:r>
              <w:t>Authorize the DHCP server</w:t>
            </w:r>
          </w:p>
        </w:tc>
      </w:tr>
      <w:tr w:rsidR="00A80EA4" w:rsidTr="00BA19FF">
        <w:tc>
          <w:tcPr>
            <w:tcW w:w="4406" w:type="dxa"/>
          </w:tcPr>
          <w:p w:rsidR="00A80EA4" w:rsidRDefault="00A80EA4">
            <w:r>
              <w:t>Microsoft.Windows.2008R2.DHCP.Server.IPv4Runtime.Monitor.RogueDetection.2</w:t>
            </w:r>
          </w:p>
        </w:tc>
        <w:tc>
          <w:tcPr>
            <w:tcW w:w="2250" w:type="dxa"/>
          </w:tcPr>
          <w:p w:rsidR="00A80EA4" w:rsidRDefault="00A80EA4">
            <w:r>
              <w:t>DHCP cannot authorize the server. The server must be authorized in Active Directory Domain Services.</w:t>
            </w:r>
          </w:p>
        </w:tc>
        <w:tc>
          <w:tcPr>
            <w:tcW w:w="2156" w:type="dxa"/>
          </w:tcPr>
          <w:p w:rsidR="00A80EA4" w:rsidRDefault="00A80EA4">
            <w:r>
              <w:t>Identify and fix any network connectivity problems</w:t>
            </w:r>
          </w:p>
          <w:p w:rsidR="00A80EA4" w:rsidRDefault="00A80EA4"/>
        </w:tc>
      </w:tr>
      <w:tr w:rsidR="00A80EA4" w:rsidTr="00BA19FF">
        <w:tc>
          <w:tcPr>
            <w:tcW w:w="4406" w:type="dxa"/>
          </w:tcPr>
          <w:p w:rsidR="00A80EA4" w:rsidRDefault="00A80EA4">
            <w:r>
              <w:lastRenderedPageBreak/>
              <w:t>Microsoft.Windows.2008R2.DHCP.Server.IPv6Runtime.Monitor.Auditing</w:t>
            </w:r>
          </w:p>
        </w:tc>
        <w:tc>
          <w:tcPr>
            <w:tcW w:w="2250" w:type="dxa"/>
          </w:tcPr>
          <w:p w:rsidR="00A80EA4" w:rsidRDefault="00A80EA4">
            <w:r>
              <w:t>DHCPv6 has determined that the audit log cannot be written to because it is full or cannot be accessed.</w:t>
            </w:r>
          </w:p>
        </w:tc>
        <w:tc>
          <w:tcPr>
            <w:tcW w:w="2156" w:type="dxa"/>
          </w:tcPr>
          <w:p w:rsidR="00A80EA4" w:rsidRDefault="00A80EA4">
            <w:r>
              <w:t>Remove old audit log files or increase the maximum audit log size</w:t>
            </w:r>
          </w:p>
        </w:tc>
      </w:tr>
    </w:tbl>
    <w:p w:rsidR="00A80EA4" w:rsidRDefault="00A80EA4">
      <w:pPr>
        <w:pStyle w:val="TableSpacing"/>
      </w:pPr>
    </w:p>
    <w:p w:rsidR="00A80EA4" w:rsidRDefault="00A80EA4">
      <w:pPr>
        <w:pStyle w:val="TableSpacing"/>
      </w:pPr>
    </w:p>
    <w:tbl>
      <w:tblPr>
        <w:tblW w:w="88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4406"/>
        <w:gridCol w:w="4410"/>
      </w:tblGrid>
      <w:tr w:rsidR="00252414" w:rsidTr="00542ECC">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252414" w:rsidRPr="00A80EA4" w:rsidRDefault="00252414" w:rsidP="00A80EA4">
            <w:pPr>
              <w:keepNext/>
              <w:rPr>
                <w:b/>
                <w:sz w:val="18"/>
                <w:szCs w:val="18"/>
              </w:rPr>
            </w:pPr>
            <w:r w:rsidRPr="00A80EA4">
              <w:rPr>
                <w:rStyle w:val="Bold"/>
                <w:b w:val="0"/>
                <w:sz w:val="18"/>
              </w:rPr>
              <w:t>COLLECTION RULES</w:t>
            </w:r>
          </w:p>
        </w:tc>
        <w:tc>
          <w:tcPr>
            <w:tcW w:w="441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252414" w:rsidRPr="00A80EA4" w:rsidRDefault="00252414" w:rsidP="00A80EA4">
            <w:pPr>
              <w:keepNext/>
              <w:rPr>
                <w:b/>
                <w:sz w:val="18"/>
                <w:szCs w:val="18"/>
              </w:rPr>
            </w:pPr>
            <w:r w:rsidRPr="00A80EA4">
              <w:rPr>
                <w:rStyle w:val="Bold"/>
                <w:b w:val="0"/>
                <w:sz w:val="18"/>
              </w:rPr>
              <w:t>Purpose</w:t>
            </w:r>
          </w:p>
        </w:tc>
      </w:tr>
      <w:tr w:rsidR="00252414" w:rsidTr="00542ECC">
        <w:tc>
          <w:tcPr>
            <w:tcW w:w="4406" w:type="dxa"/>
          </w:tcPr>
          <w:p w:rsidR="00252414" w:rsidRDefault="00252414">
            <w:r>
              <w:t>Microsoft.Windows.2008R2.DHCP.Server.Database.Collect.BackupPathFail</w:t>
            </w:r>
          </w:p>
        </w:tc>
        <w:tc>
          <w:tcPr>
            <w:tcW w:w="4410" w:type="dxa"/>
          </w:tcPr>
          <w:p w:rsidR="00252414" w:rsidRDefault="00252414">
            <w:r>
              <w:t xml:space="preserve">DHCP database backup </w:t>
            </w:r>
          </w:p>
        </w:tc>
      </w:tr>
      <w:tr w:rsidR="00252414" w:rsidTr="00542ECC">
        <w:tc>
          <w:tcPr>
            <w:tcW w:w="4406" w:type="dxa"/>
          </w:tcPr>
          <w:p w:rsidR="00252414" w:rsidRDefault="00252414">
            <w:r>
              <w:t>Microsoft.Windows.2008R2.DHCP.Server.Database.Collect.CleanupComplete</w:t>
            </w:r>
          </w:p>
        </w:tc>
        <w:tc>
          <w:tcPr>
            <w:tcW w:w="4410" w:type="dxa"/>
          </w:tcPr>
          <w:p w:rsidR="00252414" w:rsidRDefault="00252414">
            <w:r>
              <w:t>DHCP database cleanup completed.</w:t>
            </w:r>
          </w:p>
        </w:tc>
      </w:tr>
      <w:tr w:rsidR="00252414" w:rsidTr="00542ECC">
        <w:tc>
          <w:tcPr>
            <w:tcW w:w="4406" w:type="dxa"/>
          </w:tcPr>
          <w:p w:rsidR="00252414" w:rsidRDefault="00252414">
            <w:r>
              <w:t>Microsoft.Windows.2008R2.DHCP.Server.Database.Collect.CleanupStarted</w:t>
            </w:r>
          </w:p>
        </w:tc>
        <w:tc>
          <w:tcPr>
            <w:tcW w:w="4410" w:type="dxa"/>
          </w:tcPr>
          <w:p w:rsidR="00252414" w:rsidRDefault="00252414">
            <w:r>
              <w:t>DHCP database cleanup started.</w:t>
            </w:r>
          </w:p>
        </w:tc>
      </w:tr>
      <w:tr w:rsidR="00252414" w:rsidTr="00542ECC">
        <w:tc>
          <w:tcPr>
            <w:tcW w:w="4406" w:type="dxa"/>
          </w:tcPr>
          <w:p w:rsidR="00252414" w:rsidRDefault="00252414">
            <w:r>
              <w:t>Microsoft.Windows.2008R2.DHCP.Server.Database.Collect.ConversionInProgress</w:t>
            </w:r>
          </w:p>
        </w:tc>
        <w:tc>
          <w:tcPr>
            <w:tcW w:w="4410" w:type="dxa"/>
          </w:tcPr>
          <w:p w:rsidR="00252414" w:rsidRDefault="00252414">
            <w:r>
              <w:t>DHCP database conversion in progress</w:t>
            </w:r>
          </w:p>
        </w:tc>
      </w:tr>
      <w:tr w:rsidR="00252414" w:rsidTr="00542ECC">
        <w:tc>
          <w:tcPr>
            <w:tcW w:w="4406" w:type="dxa"/>
          </w:tcPr>
          <w:p w:rsidR="00252414" w:rsidRDefault="00252414">
            <w:r>
              <w:t>Microsoft.Windows.2008R2.DHCP.Server.Database.Collect.ConversionRequired</w:t>
            </w:r>
          </w:p>
        </w:tc>
        <w:tc>
          <w:tcPr>
            <w:tcW w:w="4410" w:type="dxa"/>
          </w:tcPr>
          <w:p w:rsidR="00252414" w:rsidRDefault="00252414">
            <w:r>
              <w:t>DHCP database conversion is required</w:t>
            </w:r>
          </w:p>
        </w:tc>
      </w:tr>
      <w:tr w:rsidR="00252414" w:rsidTr="00542ECC">
        <w:tc>
          <w:tcPr>
            <w:tcW w:w="4406" w:type="dxa"/>
          </w:tcPr>
          <w:p w:rsidR="00252414" w:rsidRDefault="00252414">
            <w:r>
              <w:t>Microsoft.Windows.2008R2.DHCP.Server.Database.Collect.DatabaseBackupFail</w:t>
            </w:r>
          </w:p>
        </w:tc>
        <w:tc>
          <w:tcPr>
            <w:tcW w:w="4410" w:type="dxa"/>
          </w:tcPr>
          <w:p w:rsidR="00252414" w:rsidRDefault="00252414">
            <w:r>
              <w:t>Database backup failed</w:t>
            </w:r>
          </w:p>
        </w:tc>
      </w:tr>
      <w:tr w:rsidR="00252414" w:rsidTr="00542ECC">
        <w:tc>
          <w:tcPr>
            <w:tcW w:w="4406" w:type="dxa"/>
          </w:tcPr>
          <w:p w:rsidR="00252414" w:rsidRDefault="00252414">
            <w:r>
              <w:t>Microsoft.Windows.2008R2.DHCP.Server.Database.Collect.DBCleanup</w:t>
            </w:r>
          </w:p>
        </w:tc>
        <w:tc>
          <w:tcPr>
            <w:tcW w:w="4410" w:type="dxa"/>
          </w:tcPr>
          <w:p w:rsidR="00252414" w:rsidRDefault="00252414">
            <w:r>
              <w:t>DHCP database cleanup</w:t>
            </w:r>
          </w:p>
        </w:tc>
      </w:tr>
      <w:tr w:rsidR="00252414" w:rsidTr="00542ECC">
        <w:tc>
          <w:tcPr>
            <w:tcW w:w="4406" w:type="dxa"/>
          </w:tcPr>
          <w:p w:rsidR="00252414" w:rsidRDefault="00252414">
            <w:r>
              <w:t>Microsoft.Windows.2008R2.DHCP.Server.Database.Collect.DBLoadFail</w:t>
            </w:r>
          </w:p>
        </w:tc>
        <w:tc>
          <w:tcPr>
            <w:tcW w:w="4410" w:type="dxa"/>
          </w:tcPr>
          <w:p w:rsidR="00252414" w:rsidRDefault="00252414">
            <w:r>
              <w:t>Failure in loading of database</w:t>
            </w:r>
          </w:p>
        </w:tc>
      </w:tr>
      <w:tr w:rsidR="00252414" w:rsidTr="00542ECC">
        <w:tc>
          <w:tcPr>
            <w:tcW w:w="4406" w:type="dxa"/>
          </w:tcPr>
          <w:p w:rsidR="00252414" w:rsidRDefault="00252414">
            <w:r>
              <w:t>Microsoft.Windows.2008R2.DHCP.Server.Database.Collect.DBPathFail</w:t>
            </w:r>
          </w:p>
        </w:tc>
        <w:tc>
          <w:tcPr>
            <w:tcW w:w="4410" w:type="dxa"/>
          </w:tcPr>
          <w:p w:rsidR="00252414" w:rsidRDefault="00252414">
            <w:r>
              <w:t>Failure in database path</w:t>
            </w:r>
          </w:p>
        </w:tc>
      </w:tr>
      <w:tr w:rsidR="00252414" w:rsidTr="00542ECC">
        <w:tc>
          <w:tcPr>
            <w:tcW w:w="4406" w:type="dxa"/>
          </w:tcPr>
          <w:p w:rsidR="00252414" w:rsidRDefault="00252414">
            <w:r>
              <w:t>Microsoft.Windows.2008R2.DHCP.Server.Database.Collect.InitFail</w:t>
            </w:r>
          </w:p>
        </w:tc>
        <w:tc>
          <w:tcPr>
            <w:tcW w:w="4410" w:type="dxa"/>
          </w:tcPr>
          <w:p w:rsidR="00252414" w:rsidRDefault="00252414">
            <w:r>
              <w:t>Database initialization failure</w:t>
            </w:r>
          </w:p>
        </w:tc>
      </w:tr>
      <w:tr w:rsidR="00252414" w:rsidTr="00542ECC">
        <w:tc>
          <w:tcPr>
            <w:tcW w:w="4406" w:type="dxa"/>
          </w:tcPr>
          <w:p w:rsidR="00252414" w:rsidRDefault="00252414">
            <w:r>
              <w:t>Microsoft.Windows.2008R2.DHCP.Server.Database.Collect.JetErrors</w:t>
            </w:r>
          </w:p>
        </w:tc>
        <w:tc>
          <w:tcPr>
            <w:tcW w:w="4410" w:type="dxa"/>
          </w:tcPr>
          <w:p w:rsidR="00252414" w:rsidRDefault="00252414">
            <w:r>
              <w:t>Jet database errors</w:t>
            </w:r>
          </w:p>
        </w:tc>
      </w:tr>
      <w:tr w:rsidR="00252414" w:rsidTr="00542ECC">
        <w:tc>
          <w:tcPr>
            <w:tcW w:w="4406" w:type="dxa"/>
          </w:tcPr>
          <w:p w:rsidR="00252414" w:rsidRDefault="00252414">
            <w:r>
              <w:t>Microsoft.Windows.2008R2.DHCP.Server.Database.Collect.JetWarnings</w:t>
            </w:r>
          </w:p>
        </w:tc>
        <w:tc>
          <w:tcPr>
            <w:tcW w:w="4410" w:type="dxa"/>
          </w:tcPr>
          <w:p w:rsidR="00252414" w:rsidRDefault="00252414">
            <w:r>
              <w:t>Jet database warnings</w:t>
            </w:r>
          </w:p>
        </w:tc>
      </w:tr>
      <w:tr w:rsidR="00252414" w:rsidTr="00542ECC">
        <w:tc>
          <w:tcPr>
            <w:tcW w:w="4406" w:type="dxa"/>
          </w:tcPr>
          <w:p w:rsidR="00252414" w:rsidRDefault="00252414">
            <w:r>
              <w:t>Microsoft.Windows.2008R2.DHCP.Server.Database.Collect.RestoreCompleted</w:t>
            </w:r>
          </w:p>
        </w:tc>
        <w:tc>
          <w:tcPr>
            <w:tcW w:w="4410" w:type="dxa"/>
          </w:tcPr>
          <w:p w:rsidR="00252414" w:rsidRDefault="00252414">
            <w:r>
              <w:t>Database restoration completed</w:t>
            </w:r>
          </w:p>
        </w:tc>
      </w:tr>
      <w:tr w:rsidR="00252414" w:rsidTr="00542ECC">
        <w:tc>
          <w:tcPr>
            <w:tcW w:w="4406" w:type="dxa"/>
          </w:tcPr>
          <w:p w:rsidR="00252414" w:rsidRDefault="00252414">
            <w:r>
              <w:lastRenderedPageBreak/>
              <w:t>Microsoft.Windows.2008R2.DHCP.Server.Database.Collect.RestoreFailed</w:t>
            </w:r>
          </w:p>
        </w:tc>
        <w:tc>
          <w:tcPr>
            <w:tcW w:w="4410" w:type="dxa"/>
          </w:tcPr>
          <w:p w:rsidR="00252414" w:rsidRDefault="00252414">
            <w:r>
              <w:t>Database restoration failure</w:t>
            </w:r>
          </w:p>
        </w:tc>
      </w:tr>
      <w:tr w:rsidR="00252414" w:rsidTr="00542ECC">
        <w:tc>
          <w:tcPr>
            <w:tcW w:w="4406" w:type="dxa"/>
          </w:tcPr>
          <w:p w:rsidR="00252414" w:rsidRDefault="00252414">
            <w:r>
              <w:t>Microsoft.Windows.2008R2.DHCP.Server.IPv4Runtime.Collect.AuditLogAppendFailed</w:t>
            </w:r>
          </w:p>
        </w:tc>
        <w:tc>
          <w:tcPr>
            <w:tcW w:w="4410" w:type="dxa"/>
          </w:tcPr>
          <w:p w:rsidR="00252414" w:rsidRDefault="00252414">
            <w:r>
              <w:t>DHCP audit log append  failure</w:t>
            </w:r>
          </w:p>
        </w:tc>
      </w:tr>
      <w:tr w:rsidR="00252414" w:rsidTr="00542ECC">
        <w:tc>
          <w:tcPr>
            <w:tcW w:w="4406" w:type="dxa"/>
          </w:tcPr>
          <w:p w:rsidR="00252414" w:rsidRDefault="00252414">
            <w:r>
              <w:t>Microsoft.Windows.2008R2.DHCP.Server.IPv4Runtime.Collect.AuditLogInitFailed</w:t>
            </w:r>
          </w:p>
        </w:tc>
        <w:tc>
          <w:tcPr>
            <w:tcW w:w="4410" w:type="dxa"/>
          </w:tcPr>
          <w:p w:rsidR="00252414" w:rsidRDefault="00252414">
            <w:r>
              <w:t>DHCP audit log initialization failure</w:t>
            </w:r>
          </w:p>
        </w:tc>
      </w:tr>
      <w:tr w:rsidR="00252414" w:rsidTr="00542ECC">
        <w:tc>
          <w:tcPr>
            <w:tcW w:w="4406" w:type="dxa"/>
          </w:tcPr>
          <w:p w:rsidR="00252414" w:rsidRDefault="00252414">
            <w:r>
              <w:t>Microsoft.Windows.2008R2.DHCP.Server.IPv4Runtime.Collect.AuditLogMoveFailed</w:t>
            </w:r>
          </w:p>
        </w:tc>
        <w:tc>
          <w:tcPr>
            <w:tcW w:w="4410" w:type="dxa"/>
          </w:tcPr>
          <w:p w:rsidR="00252414" w:rsidRDefault="00252414">
            <w:r>
              <w:t>DHCP audit log move failure</w:t>
            </w:r>
          </w:p>
        </w:tc>
      </w:tr>
      <w:tr w:rsidR="00252414" w:rsidTr="00542ECC">
        <w:tc>
          <w:tcPr>
            <w:tcW w:w="4406" w:type="dxa"/>
          </w:tcPr>
          <w:p w:rsidR="00252414" w:rsidRDefault="00252414">
            <w:r>
              <w:t>Microsoft.Windows.2008R2.DHCP.Server.IPv4Runtime.Collect.AuthorizedAndStarted</w:t>
            </w:r>
          </w:p>
        </w:tc>
        <w:tc>
          <w:tcPr>
            <w:tcW w:w="4410" w:type="dxa"/>
          </w:tcPr>
          <w:p w:rsidR="00252414" w:rsidRDefault="00252414">
            <w:r>
              <w:t>DHCP server service is authorized and started</w:t>
            </w:r>
          </w:p>
        </w:tc>
      </w:tr>
      <w:tr w:rsidR="00252414" w:rsidTr="00542ECC">
        <w:tc>
          <w:tcPr>
            <w:tcW w:w="4406" w:type="dxa"/>
          </w:tcPr>
          <w:p w:rsidR="00252414" w:rsidRDefault="00252414">
            <w:r>
              <w:t>Microsoft.Windows.2008R2.DHCP.Server.IPv4Runtime.Collect.BadAuditPath</w:t>
            </w:r>
          </w:p>
        </w:tc>
        <w:tc>
          <w:tcPr>
            <w:tcW w:w="4410" w:type="dxa"/>
          </w:tcPr>
          <w:p w:rsidR="00252414" w:rsidRDefault="00252414">
            <w:r>
              <w:t>DHCP is unable to access the audit file path</w:t>
            </w:r>
          </w:p>
        </w:tc>
      </w:tr>
      <w:tr w:rsidR="00252414" w:rsidTr="00542ECC">
        <w:tc>
          <w:tcPr>
            <w:tcW w:w="4406" w:type="dxa"/>
          </w:tcPr>
          <w:p w:rsidR="00252414" w:rsidRDefault="00252414">
            <w:r>
              <w:t>Microsoft.Windows.2008R2.DHCP.Server.IPv4Runtime.Collect.BOOTPFileFailed</w:t>
            </w:r>
          </w:p>
        </w:tc>
        <w:tc>
          <w:tcPr>
            <w:tcW w:w="4410" w:type="dxa"/>
          </w:tcPr>
          <w:p w:rsidR="00252414" w:rsidRDefault="00252414">
            <w:r>
              <w:t>DHCP cannot read the DHCP BOOTP file table from the registry</w:t>
            </w:r>
          </w:p>
        </w:tc>
      </w:tr>
      <w:tr w:rsidR="00252414" w:rsidTr="00542ECC">
        <w:tc>
          <w:tcPr>
            <w:tcW w:w="4406" w:type="dxa"/>
          </w:tcPr>
          <w:p w:rsidR="00252414" w:rsidRDefault="00252414">
            <w:r>
              <w:t>Microsoft.Windows.2008R2.DHCP.Server.IPv4Runtime.Collect.CalloutLoadException</w:t>
            </w:r>
          </w:p>
        </w:tc>
        <w:tc>
          <w:tcPr>
            <w:tcW w:w="4410" w:type="dxa"/>
          </w:tcPr>
          <w:p w:rsidR="00252414" w:rsidRDefault="00252414">
            <w:r>
              <w:t xml:space="preserve">The installed callout </w:t>
            </w:r>
            <w:proofErr w:type="spellStart"/>
            <w:r>
              <w:t>dll</w:t>
            </w:r>
            <w:proofErr w:type="spellEnd"/>
            <w:r>
              <w:t xml:space="preserve"> file causes an exception</w:t>
            </w:r>
          </w:p>
        </w:tc>
      </w:tr>
      <w:tr w:rsidR="00252414" w:rsidTr="00542ECC">
        <w:tc>
          <w:tcPr>
            <w:tcW w:w="4406" w:type="dxa"/>
          </w:tcPr>
          <w:p w:rsidR="00252414" w:rsidRDefault="00252414">
            <w:r>
              <w:t>Microsoft.Windows.2008R2.DHCP.Server.IPv4Runtime.Collect.CalloutLoadFailed</w:t>
            </w:r>
          </w:p>
        </w:tc>
        <w:tc>
          <w:tcPr>
            <w:tcW w:w="4410" w:type="dxa"/>
          </w:tcPr>
          <w:p w:rsidR="00252414" w:rsidRDefault="00252414">
            <w:r>
              <w:t xml:space="preserve">DHCP fails to load a callout </w:t>
            </w:r>
            <w:proofErr w:type="spellStart"/>
            <w:r>
              <w:t>dll</w:t>
            </w:r>
            <w:proofErr w:type="spellEnd"/>
          </w:p>
        </w:tc>
      </w:tr>
      <w:tr w:rsidR="00252414" w:rsidTr="00542ECC">
        <w:tc>
          <w:tcPr>
            <w:tcW w:w="4406" w:type="dxa"/>
          </w:tcPr>
          <w:p w:rsidR="00252414" w:rsidRDefault="00252414">
            <w:r>
              <w:t>Microsoft.Windows.2008R2.DHCP.Server.IPv4Runtime.Collect.CalloutLoadSuccess</w:t>
            </w:r>
          </w:p>
        </w:tc>
        <w:tc>
          <w:tcPr>
            <w:tcW w:w="4410" w:type="dxa"/>
          </w:tcPr>
          <w:p w:rsidR="00252414" w:rsidRDefault="00252414">
            <w:r>
              <w:t xml:space="preserve">Callout </w:t>
            </w:r>
            <w:proofErr w:type="spellStart"/>
            <w:r>
              <w:t>dll</w:t>
            </w:r>
            <w:proofErr w:type="spellEnd"/>
            <w:r>
              <w:t xml:space="preserve"> is loaded successfully</w:t>
            </w:r>
          </w:p>
        </w:tc>
      </w:tr>
      <w:tr w:rsidR="00252414" w:rsidTr="00542ECC">
        <w:tc>
          <w:tcPr>
            <w:tcW w:w="4406" w:type="dxa"/>
          </w:tcPr>
          <w:p w:rsidR="00252414" w:rsidRDefault="00252414">
            <w:r>
              <w:t>Microsoft.Windows.2008R2.DHCP.Server.IPv4Runtime.Collect.ClientCleanup</w:t>
            </w:r>
          </w:p>
        </w:tc>
        <w:tc>
          <w:tcPr>
            <w:tcW w:w="4410" w:type="dxa"/>
          </w:tcPr>
          <w:p w:rsidR="00252414" w:rsidRDefault="00252414">
            <w:r>
              <w:t>error occurs on cleaning up pending client records</w:t>
            </w:r>
          </w:p>
        </w:tc>
      </w:tr>
      <w:tr w:rsidR="00252414" w:rsidTr="00542ECC">
        <w:tc>
          <w:tcPr>
            <w:tcW w:w="4406" w:type="dxa"/>
          </w:tcPr>
          <w:p w:rsidR="00252414" w:rsidRDefault="00252414">
            <w:r>
              <w:t>Microsoft.Windows.2008R2.DHCP.Server.IPv4Runtime.Collect.ConfigBackup</w:t>
            </w:r>
          </w:p>
        </w:tc>
        <w:tc>
          <w:tcPr>
            <w:tcW w:w="4410" w:type="dxa"/>
          </w:tcPr>
          <w:p w:rsidR="00252414" w:rsidRDefault="00252414">
            <w:r>
              <w:t>error occurs backing up the registry</w:t>
            </w:r>
          </w:p>
        </w:tc>
      </w:tr>
      <w:tr w:rsidR="00252414" w:rsidTr="00542ECC">
        <w:tc>
          <w:tcPr>
            <w:tcW w:w="4406" w:type="dxa"/>
          </w:tcPr>
          <w:p w:rsidR="00252414" w:rsidRDefault="00252414">
            <w:r>
              <w:t>Microsoft.Windows.2008R2.DHCP.Server.IPv4Runtime.Collect.DHCPLocalGroupFailed</w:t>
            </w:r>
          </w:p>
        </w:tc>
        <w:tc>
          <w:tcPr>
            <w:tcW w:w="4410" w:type="dxa"/>
          </w:tcPr>
          <w:p w:rsidR="00252414" w:rsidRDefault="00252414">
            <w:r>
              <w:t>DHCP cannot create or read the DHCP local users group</w:t>
            </w:r>
          </w:p>
        </w:tc>
      </w:tr>
      <w:tr w:rsidR="00252414" w:rsidTr="00542ECC">
        <w:tc>
          <w:tcPr>
            <w:tcW w:w="4406" w:type="dxa"/>
          </w:tcPr>
          <w:p w:rsidR="00252414" w:rsidRDefault="00252414">
            <w:r>
              <w:t>Microsoft.Windows.2008R2.DHCP.Server.IPv4Runtime.Collect.DomainAuthorized</w:t>
            </w:r>
          </w:p>
        </w:tc>
        <w:tc>
          <w:tcPr>
            <w:tcW w:w="4410" w:type="dxa"/>
          </w:tcPr>
          <w:p w:rsidR="00252414" w:rsidRDefault="00252414">
            <w:r>
              <w:t>DHCP is authorized in the domain</w:t>
            </w:r>
          </w:p>
        </w:tc>
      </w:tr>
      <w:tr w:rsidR="00252414" w:rsidTr="00542ECC">
        <w:tc>
          <w:tcPr>
            <w:tcW w:w="4406" w:type="dxa"/>
          </w:tcPr>
          <w:p w:rsidR="00252414" w:rsidRDefault="00252414">
            <w:r>
              <w:t>Microsoft.Windows.2008R2.DHCP.Server.IPv4Runtime.Collect.DomainAuthorizedAndStarted</w:t>
            </w:r>
          </w:p>
        </w:tc>
        <w:tc>
          <w:tcPr>
            <w:tcW w:w="4410" w:type="dxa"/>
          </w:tcPr>
          <w:p w:rsidR="00252414" w:rsidRDefault="00252414">
            <w:r>
              <w:t>DHCP is authorized in the domain and is servicing clients</w:t>
            </w:r>
          </w:p>
        </w:tc>
      </w:tr>
      <w:tr w:rsidR="00252414" w:rsidTr="00542ECC">
        <w:tc>
          <w:tcPr>
            <w:tcW w:w="4406" w:type="dxa"/>
          </w:tcPr>
          <w:p w:rsidR="00252414" w:rsidRDefault="00252414">
            <w:r>
              <w:t>Microsoft.Windows.2008R2.DHCP.Server.IPv4Runtime.Collect.DomainError</w:t>
            </w:r>
          </w:p>
        </w:tc>
        <w:tc>
          <w:tcPr>
            <w:tcW w:w="4410" w:type="dxa"/>
          </w:tcPr>
          <w:p w:rsidR="00252414" w:rsidRDefault="00252414">
            <w:r>
              <w:t>DHCP cannot locate the domain</w:t>
            </w:r>
          </w:p>
        </w:tc>
      </w:tr>
      <w:tr w:rsidR="00252414" w:rsidTr="00542ECC">
        <w:tc>
          <w:tcPr>
            <w:tcW w:w="4406" w:type="dxa"/>
          </w:tcPr>
          <w:p w:rsidR="00252414" w:rsidRDefault="00252414">
            <w:r>
              <w:t>Microsoft.Windows.2008R2.DHCP.Server.IPv4</w:t>
            </w:r>
            <w:r>
              <w:lastRenderedPageBreak/>
              <w:t>Runtime.Collect.DomainNotAuthorized</w:t>
            </w:r>
          </w:p>
        </w:tc>
        <w:tc>
          <w:tcPr>
            <w:tcW w:w="4410" w:type="dxa"/>
          </w:tcPr>
          <w:p w:rsidR="00252414" w:rsidRDefault="00252414">
            <w:r>
              <w:lastRenderedPageBreak/>
              <w:t>DHCP is not authorized in the domain</w:t>
            </w:r>
          </w:p>
        </w:tc>
      </w:tr>
      <w:tr w:rsidR="00252414" w:rsidTr="00542ECC">
        <w:tc>
          <w:tcPr>
            <w:tcW w:w="4406" w:type="dxa"/>
          </w:tcPr>
          <w:p w:rsidR="00252414" w:rsidRDefault="00252414">
            <w:r>
              <w:lastRenderedPageBreak/>
              <w:t>Microsoft.Windows.2008R2.DHCP.Server.IPv4Runtime.Collect.DomainUnauthorized</w:t>
            </w:r>
          </w:p>
        </w:tc>
        <w:tc>
          <w:tcPr>
            <w:tcW w:w="4410" w:type="dxa"/>
          </w:tcPr>
          <w:p w:rsidR="00252414" w:rsidRDefault="00252414">
            <w:r>
              <w:t>DHCP is not authorized in the domain</w:t>
            </w:r>
          </w:p>
        </w:tc>
      </w:tr>
      <w:tr w:rsidR="00252414" w:rsidTr="00542ECC">
        <w:tc>
          <w:tcPr>
            <w:tcW w:w="4406" w:type="dxa"/>
          </w:tcPr>
          <w:p w:rsidR="00252414" w:rsidRDefault="00252414">
            <w:r>
              <w:t>Microsoft.Windows.2008R2.DHCP.Server.IPv4Runtime.Collect.DomainUnchecked</w:t>
            </w:r>
          </w:p>
        </w:tc>
        <w:tc>
          <w:tcPr>
            <w:tcW w:w="4410" w:type="dxa"/>
          </w:tcPr>
          <w:p w:rsidR="00252414" w:rsidRDefault="00252414">
            <w:r>
              <w:t>DHCP has not determined domain authorization</w:t>
            </w:r>
          </w:p>
        </w:tc>
      </w:tr>
      <w:tr w:rsidR="00252414" w:rsidTr="00542ECC">
        <w:tc>
          <w:tcPr>
            <w:tcW w:w="4406" w:type="dxa"/>
          </w:tcPr>
          <w:p w:rsidR="00252414" w:rsidRDefault="00252414">
            <w:r>
              <w:t>Microsoft.Windows.2008R2.DHCP.Server.IPv4Runtime.Collect.DomainUpgraded</w:t>
            </w:r>
          </w:p>
        </w:tc>
        <w:tc>
          <w:tcPr>
            <w:tcW w:w="4410" w:type="dxa"/>
          </w:tcPr>
          <w:p w:rsidR="00252414" w:rsidRDefault="00252414">
            <w:r>
              <w:t>DHCP was recently upgraded and domain authorized to start</w:t>
            </w:r>
          </w:p>
        </w:tc>
      </w:tr>
      <w:tr w:rsidR="00252414" w:rsidTr="00542ECC">
        <w:tc>
          <w:tcPr>
            <w:tcW w:w="4406" w:type="dxa"/>
          </w:tcPr>
          <w:p w:rsidR="00252414" w:rsidRDefault="00252414">
            <w:r>
              <w:t>Microsoft.Windows.2008R2.DHCP.Server.IPv4Runtime.Collect.DSFailed</w:t>
            </w:r>
          </w:p>
        </w:tc>
        <w:tc>
          <w:tcPr>
            <w:tcW w:w="4410" w:type="dxa"/>
          </w:tcPr>
          <w:p w:rsidR="00252414" w:rsidRDefault="00252414">
            <w:r>
              <w:t>DHCP could not contact a domain controller</w:t>
            </w:r>
          </w:p>
        </w:tc>
      </w:tr>
      <w:tr w:rsidR="00252414" w:rsidTr="00542ECC">
        <w:tc>
          <w:tcPr>
            <w:tcW w:w="4406" w:type="dxa"/>
          </w:tcPr>
          <w:p w:rsidR="00252414" w:rsidRDefault="00252414">
            <w:r>
              <w:t>Microsoft.Windows.2008R2.DHCP.Server.IPv4Runtime.Collect.DynamicAddress</w:t>
            </w:r>
          </w:p>
        </w:tc>
        <w:tc>
          <w:tcPr>
            <w:tcW w:w="4410" w:type="dxa"/>
          </w:tcPr>
          <w:p w:rsidR="00252414" w:rsidRDefault="00252414">
            <w:r>
              <w:t>DHCP detects a dynamic IP address</w:t>
            </w:r>
          </w:p>
        </w:tc>
      </w:tr>
      <w:tr w:rsidR="00252414" w:rsidTr="00542ECC">
        <w:tc>
          <w:tcPr>
            <w:tcW w:w="4406" w:type="dxa"/>
          </w:tcPr>
          <w:p w:rsidR="00252414" w:rsidRDefault="00252414">
            <w:r>
              <w:t>Microsoft.Windows.2008R2.DHCP.Server.IPv4Runtime.Collect.GlobalBOOTPFileNameFailed</w:t>
            </w:r>
          </w:p>
        </w:tc>
        <w:tc>
          <w:tcPr>
            <w:tcW w:w="4410" w:type="dxa"/>
          </w:tcPr>
          <w:p w:rsidR="00252414" w:rsidRDefault="00252414">
            <w:r>
              <w:t>DHCP failed to read the global BOOTP filename from the registry</w:t>
            </w:r>
          </w:p>
        </w:tc>
      </w:tr>
      <w:tr w:rsidR="00252414" w:rsidTr="00542ECC">
        <w:tc>
          <w:tcPr>
            <w:tcW w:w="4406" w:type="dxa"/>
          </w:tcPr>
          <w:p w:rsidR="00252414" w:rsidRDefault="00252414">
            <w:r>
              <w:t>Microsoft.Windows.2008R2.DHCP.Server.IPv4Runtime.Collect.InitFailed</w:t>
            </w:r>
          </w:p>
        </w:tc>
        <w:tc>
          <w:tcPr>
            <w:tcW w:w="4410" w:type="dxa"/>
          </w:tcPr>
          <w:p w:rsidR="00252414" w:rsidRDefault="00252414">
            <w:r>
              <w:t>DHCP fails to initialize its configuration parameter</w:t>
            </w:r>
          </w:p>
        </w:tc>
      </w:tr>
      <w:tr w:rsidR="00252414" w:rsidTr="00542ECC">
        <w:tc>
          <w:tcPr>
            <w:tcW w:w="4406" w:type="dxa"/>
          </w:tcPr>
          <w:p w:rsidR="00252414" w:rsidRDefault="00252414">
            <w:r>
              <w:t>Microsoft.Windows.2008R2.DHCP.Server.IPv4Runtime.Collect.InterfaceNotificationFailed</w:t>
            </w:r>
          </w:p>
        </w:tc>
        <w:tc>
          <w:tcPr>
            <w:tcW w:w="4410" w:type="dxa"/>
          </w:tcPr>
          <w:p w:rsidR="00252414" w:rsidRDefault="00252414">
            <w:r>
              <w:t>DHCP detects an interface notification problem</w:t>
            </w:r>
          </w:p>
        </w:tc>
      </w:tr>
      <w:tr w:rsidR="00252414" w:rsidTr="00542ECC">
        <w:tc>
          <w:tcPr>
            <w:tcW w:w="4406" w:type="dxa"/>
          </w:tcPr>
          <w:p w:rsidR="00252414" w:rsidRDefault="00252414">
            <w:r>
              <w:t>Microsoft.Windows.2008R2.DHCP.Server.IPv4Runtime.Collect.NetworkFailure</w:t>
            </w:r>
          </w:p>
        </w:tc>
        <w:tc>
          <w:tcPr>
            <w:tcW w:w="4410" w:type="dxa"/>
          </w:tcPr>
          <w:p w:rsidR="00252414" w:rsidRDefault="00252414">
            <w:r>
              <w:t>Network failure</w:t>
            </w:r>
          </w:p>
        </w:tc>
      </w:tr>
      <w:tr w:rsidR="00252414" w:rsidTr="00542ECC">
        <w:tc>
          <w:tcPr>
            <w:tcW w:w="4406" w:type="dxa"/>
          </w:tcPr>
          <w:p w:rsidR="00252414" w:rsidRDefault="00252414">
            <w:r>
              <w:t>Microsoft.Windows.2008R2.DHCP.Server.IPv4Runtime.Collect.OtherServer</w:t>
            </w:r>
          </w:p>
        </w:tc>
        <w:tc>
          <w:tcPr>
            <w:tcW w:w="4410" w:type="dxa"/>
          </w:tcPr>
          <w:p w:rsidR="00252414" w:rsidRDefault="00252414">
            <w:r>
              <w:t>DHCP workgroup server detects a domain server</w:t>
            </w:r>
          </w:p>
        </w:tc>
      </w:tr>
      <w:tr w:rsidR="00252414" w:rsidTr="00542ECC">
        <w:tc>
          <w:tcPr>
            <w:tcW w:w="4406" w:type="dxa"/>
          </w:tcPr>
          <w:p w:rsidR="00252414" w:rsidRDefault="00252414">
            <w:r>
              <w:t>Microsoft.Windows.2008R2.DHCP.Server.IPv4Runtime.Collect.PingFailed</w:t>
            </w:r>
          </w:p>
        </w:tc>
        <w:tc>
          <w:tcPr>
            <w:tcW w:w="4410" w:type="dxa"/>
          </w:tcPr>
          <w:p w:rsidR="00252414" w:rsidRDefault="00252414">
            <w:r>
              <w:t>DHCP was unable to ping for a new address</w:t>
            </w:r>
          </w:p>
        </w:tc>
      </w:tr>
      <w:tr w:rsidR="00252414" w:rsidTr="00542ECC">
        <w:tc>
          <w:tcPr>
            <w:tcW w:w="4406" w:type="dxa"/>
          </w:tcPr>
          <w:p w:rsidR="00252414" w:rsidRDefault="00252414">
            <w:r>
              <w:t>Microsoft.Windows.2008R2.DHCP.Server.IPv4Runtime.Collect.RegistryRestoreFailed</w:t>
            </w:r>
          </w:p>
        </w:tc>
        <w:tc>
          <w:tcPr>
            <w:tcW w:w="4410" w:type="dxa"/>
          </w:tcPr>
          <w:p w:rsidR="00252414" w:rsidRDefault="00252414">
            <w:r>
              <w:t>Error occurs while restoring the DHCP registry configuration</w:t>
            </w:r>
          </w:p>
        </w:tc>
      </w:tr>
      <w:tr w:rsidR="00252414" w:rsidTr="00542ECC">
        <w:tc>
          <w:tcPr>
            <w:tcW w:w="4406" w:type="dxa"/>
          </w:tcPr>
          <w:p w:rsidR="00252414" w:rsidRDefault="00252414">
            <w:r>
              <w:t>Microsoft.Windows.2008R2.DHCP.Server.IPv4Runtime.Collect.RogueServerDetected</w:t>
            </w:r>
          </w:p>
        </w:tc>
        <w:tc>
          <w:tcPr>
            <w:tcW w:w="4410" w:type="dxa"/>
          </w:tcPr>
          <w:p w:rsidR="00252414" w:rsidRDefault="00252414">
            <w:r>
              <w:t>DHCP detects an unauthorized DHCP server on the same network</w:t>
            </w:r>
          </w:p>
        </w:tc>
      </w:tr>
      <w:tr w:rsidR="00252414" w:rsidTr="00542ECC">
        <w:tc>
          <w:tcPr>
            <w:tcW w:w="4406" w:type="dxa"/>
          </w:tcPr>
          <w:p w:rsidR="00252414" w:rsidRDefault="00252414">
            <w:r>
              <w:t>Microsoft.Windows.2008R2.DHCP.Server.IPv4Runtime.Collect.Upgraded</w:t>
            </w:r>
          </w:p>
        </w:tc>
        <w:tc>
          <w:tcPr>
            <w:tcW w:w="4410" w:type="dxa"/>
          </w:tcPr>
          <w:p w:rsidR="00252414" w:rsidRDefault="00252414">
            <w:r>
              <w:t>DHCP was recently upgraded and authorized to start</w:t>
            </w:r>
          </w:p>
        </w:tc>
      </w:tr>
      <w:tr w:rsidR="00252414" w:rsidTr="00542ECC">
        <w:tc>
          <w:tcPr>
            <w:tcW w:w="4406" w:type="dxa"/>
          </w:tcPr>
          <w:p w:rsidR="00252414" w:rsidRDefault="00252414">
            <w:r>
              <w:t>Microsoft.Windows.2008R2.DHCP.Server.IPv4Runtime.Collect.WinsockFailed</w:t>
            </w:r>
          </w:p>
        </w:tc>
        <w:tc>
          <w:tcPr>
            <w:tcW w:w="4410" w:type="dxa"/>
          </w:tcPr>
          <w:p w:rsidR="00252414" w:rsidRDefault="00252414">
            <w:r>
              <w:t>Winsock initialization fails</w:t>
            </w:r>
          </w:p>
        </w:tc>
      </w:tr>
      <w:tr w:rsidR="00252414" w:rsidTr="00542ECC">
        <w:tc>
          <w:tcPr>
            <w:tcW w:w="4406" w:type="dxa"/>
          </w:tcPr>
          <w:p w:rsidR="00252414" w:rsidRDefault="00252414">
            <w:r>
              <w:t>Microsoft.Windows.2008R2.DHCP.Server.IPv4Runtime.CollectCalloutFailed</w:t>
            </w:r>
          </w:p>
        </w:tc>
        <w:tc>
          <w:tcPr>
            <w:tcW w:w="4410" w:type="dxa"/>
          </w:tcPr>
          <w:p w:rsidR="00252414" w:rsidRDefault="00252414">
            <w:r>
              <w:t xml:space="preserve">Exception occurs on calling out to the installed callout </w:t>
            </w:r>
            <w:proofErr w:type="spellStart"/>
            <w:r>
              <w:t>dll</w:t>
            </w:r>
            <w:proofErr w:type="spellEnd"/>
            <w:r>
              <w:t xml:space="preserve"> file</w:t>
            </w:r>
          </w:p>
        </w:tc>
      </w:tr>
      <w:tr w:rsidR="00252414" w:rsidTr="00542ECC">
        <w:tc>
          <w:tcPr>
            <w:tcW w:w="4406" w:type="dxa"/>
          </w:tcPr>
          <w:p w:rsidR="00252414" w:rsidRDefault="00252414">
            <w:r>
              <w:lastRenderedPageBreak/>
              <w:t>Microsoft.Windows.2008R2.DHCP.Server.IPv4Runtime.CollectNotAuthorized</w:t>
            </w:r>
          </w:p>
        </w:tc>
        <w:tc>
          <w:tcPr>
            <w:tcW w:w="4410" w:type="dxa"/>
          </w:tcPr>
          <w:p w:rsidR="00252414" w:rsidRDefault="00252414">
            <w:r>
              <w:t>DHCP server is not authorized to start</w:t>
            </w:r>
          </w:p>
        </w:tc>
      </w:tr>
      <w:tr w:rsidR="00252414" w:rsidTr="00542ECC">
        <w:tc>
          <w:tcPr>
            <w:tcW w:w="4406" w:type="dxa"/>
          </w:tcPr>
          <w:p w:rsidR="00252414" w:rsidRDefault="00252414">
            <w:r>
              <w:t>Microsoft.Windows.2008R2.DHCP.Server.IPv4Runtime.CollectUnauthorized</w:t>
            </w:r>
          </w:p>
        </w:tc>
        <w:tc>
          <w:tcPr>
            <w:tcW w:w="4410" w:type="dxa"/>
          </w:tcPr>
          <w:p w:rsidR="00252414" w:rsidRDefault="00252414">
            <w:r>
              <w:t>DHCP is unauthorized</w:t>
            </w:r>
          </w:p>
        </w:tc>
      </w:tr>
      <w:tr w:rsidR="00252414" w:rsidTr="00542ECC">
        <w:tc>
          <w:tcPr>
            <w:tcW w:w="4406" w:type="dxa"/>
          </w:tcPr>
          <w:p w:rsidR="00252414" w:rsidRDefault="00252414">
            <w:r>
              <w:t>Microsoft.Windows.2008R2.DHCP.Server.IPv4Runtime.CollectWrongDNSCreds</w:t>
            </w:r>
          </w:p>
        </w:tc>
        <w:tc>
          <w:tcPr>
            <w:tcW w:w="4410" w:type="dxa"/>
          </w:tcPr>
          <w:p w:rsidR="00252414" w:rsidRDefault="00252414">
            <w:r>
              <w:t>DHCP cannot use the credentials provided for DNS registrations</w:t>
            </w:r>
          </w:p>
        </w:tc>
      </w:tr>
      <w:tr w:rsidR="00252414" w:rsidTr="00542ECC">
        <w:tc>
          <w:tcPr>
            <w:tcW w:w="4406" w:type="dxa"/>
          </w:tcPr>
          <w:p w:rsidR="00252414" w:rsidRDefault="00252414">
            <w:r>
              <w:t>Microsoft.Windows.2008R2.DHCP.Server.IPv4Runtime.NoCredsOnDC</w:t>
            </w:r>
          </w:p>
        </w:tc>
        <w:tc>
          <w:tcPr>
            <w:tcW w:w="4410" w:type="dxa"/>
          </w:tcPr>
          <w:p w:rsidR="00252414" w:rsidRDefault="00252414">
            <w:r>
              <w:t>DHCP is running on a domain controller but does not have specific credentials for registering DNS information</w:t>
            </w:r>
          </w:p>
        </w:tc>
      </w:tr>
      <w:tr w:rsidR="00252414" w:rsidTr="00542ECC">
        <w:tc>
          <w:tcPr>
            <w:tcW w:w="4406" w:type="dxa"/>
          </w:tcPr>
          <w:p w:rsidR="00252414" w:rsidRDefault="00252414">
            <w:r>
              <w:t>Microsoft.Windows.2008R2.DHCP.Server.IPv4Runtime.SBSOtherServer</w:t>
            </w:r>
          </w:p>
        </w:tc>
        <w:tc>
          <w:tcPr>
            <w:tcW w:w="4410" w:type="dxa"/>
          </w:tcPr>
          <w:p w:rsidR="00252414" w:rsidRDefault="00252414">
            <w:r>
              <w:t>SBS DHCP server detects another DHCP server</w:t>
            </w:r>
          </w:p>
        </w:tc>
      </w:tr>
      <w:tr w:rsidR="00252414" w:rsidTr="00542ECC">
        <w:tc>
          <w:tcPr>
            <w:tcW w:w="4406" w:type="dxa"/>
          </w:tcPr>
          <w:p w:rsidR="00252414" w:rsidRDefault="00252414">
            <w:r>
              <w:t>Microsoft.Windows.2008R2.DHCP.Server.IPv6Runtime.CollectEvents</w:t>
            </w:r>
          </w:p>
        </w:tc>
        <w:tc>
          <w:tcPr>
            <w:tcW w:w="4410" w:type="dxa"/>
          </w:tcPr>
          <w:p w:rsidR="00252414" w:rsidRDefault="00252414">
            <w:r>
              <w:t>DHCP server runtime events</w:t>
            </w:r>
          </w:p>
        </w:tc>
      </w:tr>
      <w:tr w:rsidR="00252414" w:rsidTr="00542ECC">
        <w:tc>
          <w:tcPr>
            <w:tcW w:w="4406" w:type="dxa"/>
          </w:tcPr>
          <w:p w:rsidR="00252414" w:rsidRDefault="00252414">
            <w:r>
              <w:t>Microsoft.Windows.2008R2.DHCP.Server.IPv6Scope.CollectEvents</w:t>
            </w:r>
          </w:p>
        </w:tc>
        <w:tc>
          <w:tcPr>
            <w:tcW w:w="4410" w:type="dxa"/>
          </w:tcPr>
          <w:p w:rsidR="00252414" w:rsidRDefault="00252414">
            <w:r>
              <w:t>DHCP IPv6 scope events</w:t>
            </w:r>
          </w:p>
        </w:tc>
      </w:tr>
      <w:tr w:rsidR="00252414" w:rsidTr="00542ECC">
        <w:tc>
          <w:tcPr>
            <w:tcW w:w="4406" w:type="dxa"/>
          </w:tcPr>
          <w:p w:rsidR="00252414" w:rsidRDefault="00252414">
            <w:r>
              <w:t>Microsoft.Windows.2008R2.DHCP.Server.NAP.Collect.IASHelperConnectFailure</w:t>
            </w:r>
          </w:p>
        </w:tc>
        <w:tc>
          <w:tcPr>
            <w:tcW w:w="4410" w:type="dxa"/>
          </w:tcPr>
          <w:p w:rsidR="00252414" w:rsidRDefault="00252414">
            <w:r>
              <w:t>NAP IAS Helper Connect Failure</w:t>
            </w:r>
          </w:p>
        </w:tc>
      </w:tr>
      <w:tr w:rsidR="00252414" w:rsidTr="00542ECC">
        <w:tc>
          <w:tcPr>
            <w:tcW w:w="4406" w:type="dxa"/>
          </w:tcPr>
          <w:p w:rsidR="00252414" w:rsidRDefault="00252414">
            <w:r>
              <w:t>Microsoft.Windows.2008R2.DHCP.Server.Role.Collect.DDNSUpdateRequest</w:t>
            </w:r>
          </w:p>
        </w:tc>
        <w:tc>
          <w:tcPr>
            <w:tcW w:w="4410" w:type="dxa"/>
          </w:tcPr>
          <w:p w:rsidR="00252414" w:rsidRDefault="00252414">
            <w:r>
              <w:t>DDNS update is requested</w:t>
            </w:r>
          </w:p>
        </w:tc>
      </w:tr>
      <w:tr w:rsidR="00252414" w:rsidTr="00542ECC">
        <w:tc>
          <w:tcPr>
            <w:tcW w:w="4406" w:type="dxa"/>
          </w:tcPr>
          <w:p w:rsidR="00252414" w:rsidRDefault="00252414">
            <w:r>
              <w:t>Microsoft.Windows.2008R2.DHCP.Server.Role.Collect.DDNSUpdateSuccess</w:t>
            </w:r>
          </w:p>
        </w:tc>
        <w:tc>
          <w:tcPr>
            <w:tcW w:w="4410" w:type="dxa"/>
          </w:tcPr>
          <w:p w:rsidR="00252414" w:rsidRDefault="00252414">
            <w:r>
              <w:t>DDNS update successfully completes</w:t>
            </w:r>
          </w:p>
        </w:tc>
      </w:tr>
      <w:tr w:rsidR="00252414" w:rsidTr="00542ECC">
        <w:tc>
          <w:tcPr>
            <w:tcW w:w="4406" w:type="dxa"/>
          </w:tcPr>
          <w:p w:rsidR="00252414" w:rsidRDefault="00252414">
            <w:r>
              <w:t>Microsoft.Windows.2008R2.DHCP.Server.Role.Collect.DHCPInitialized</w:t>
            </w:r>
          </w:p>
        </w:tc>
        <w:tc>
          <w:tcPr>
            <w:tcW w:w="4410" w:type="dxa"/>
          </w:tcPr>
          <w:p w:rsidR="00252414" w:rsidRDefault="00252414">
            <w:r>
              <w:t>DHCP is ready to service clients</w:t>
            </w:r>
          </w:p>
        </w:tc>
      </w:tr>
      <w:tr w:rsidR="00252414" w:rsidTr="00542ECC">
        <w:tc>
          <w:tcPr>
            <w:tcW w:w="4406" w:type="dxa"/>
          </w:tcPr>
          <w:p w:rsidR="00252414" w:rsidRDefault="00252414">
            <w:r>
              <w:t>Microsoft.Windows.2008R2.DHCP.Server.Role.Collect.DHCPNotBoundToStaticIPAddress</w:t>
            </w:r>
          </w:p>
        </w:tc>
        <w:tc>
          <w:tcPr>
            <w:tcW w:w="4410" w:type="dxa"/>
          </w:tcPr>
          <w:p w:rsidR="00252414" w:rsidRDefault="00252414">
            <w:r>
              <w:t>DHCP service is not servicing any clients because none of the active network interfaces have statically configured IP addresses, or there are no active interfaces.</w:t>
            </w:r>
          </w:p>
        </w:tc>
      </w:tr>
      <w:tr w:rsidR="00252414" w:rsidTr="00542ECC">
        <w:tc>
          <w:tcPr>
            <w:tcW w:w="4406" w:type="dxa"/>
          </w:tcPr>
          <w:p w:rsidR="00252414" w:rsidRDefault="00252414">
            <w:r>
              <w:t>Microsoft.Windows.2008R2.DHCP.Server.Role.Collect.InitDataFailed</w:t>
            </w:r>
          </w:p>
        </w:tc>
        <w:tc>
          <w:tcPr>
            <w:tcW w:w="4410" w:type="dxa"/>
          </w:tcPr>
          <w:p w:rsidR="00252414" w:rsidRDefault="00252414">
            <w:r>
              <w:t>DHCP is unable to initialize its global parameters</w:t>
            </w:r>
          </w:p>
        </w:tc>
      </w:tr>
      <w:tr w:rsidR="00252414" w:rsidTr="00542ECC">
        <w:tc>
          <w:tcPr>
            <w:tcW w:w="4406" w:type="dxa"/>
          </w:tcPr>
          <w:p w:rsidR="00252414" w:rsidRDefault="00252414">
            <w:r>
              <w:t>Microsoft.Windows.2008R2.DHCP.Server.Role.Collect.InitRegistryFailed</w:t>
            </w:r>
          </w:p>
        </w:tc>
        <w:tc>
          <w:tcPr>
            <w:tcW w:w="4410" w:type="dxa"/>
          </w:tcPr>
          <w:p w:rsidR="00252414" w:rsidRDefault="00252414">
            <w:r>
              <w:t>DHCP server failed to initialize its registry parameters</w:t>
            </w:r>
          </w:p>
        </w:tc>
      </w:tr>
      <w:tr w:rsidR="00252414" w:rsidTr="00542ECC">
        <w:tc>
          <w:tcPr>
            <w:tcW w:w="4406" w:type="dxa"/>
          </w:tcPr>
          <w:p w:rsidR="00252414" w:rsidRDefault="00252414">
            <w:r>
              <w:t>Microsoft.Windows.2008R2.DHCP.Server.Role.Collect.RegistrationFailure</w:t>
            </w:r>
          </w:p>
        </w:tc>
        <w:tc>
          <w:tcPr>
            <w:tcW w:w="4410" w:type="dxa"/>
          </w:tcPr>
          <w:p w:rsidR="00252414" w:rsidRDefault="00252414">
            <w:r>
              <w:t>DHCP service could not register with the Service Controller</w:t>
            </w:r>
          </w:p>
        </w:tc>
      </w:tr>
      <w:tr w:rsidR="00252414" w:rsidTr="00542ECC">
        <w:tc>
          <w:tcPr>
            <w:tcW w:w="4406" w:type="dxa"/>
          </w:tcPr>
          <w:p w:rsidR="00252414" w:rsidRDefault="00252414">
            <w:r>
              <w:t>Microsoft.Windows.2008R2.DHCP.Server.Role.</w:t>
            </w:r>
            <w:r>
              <w:lastRenderedPageBreak/>
              <w:t>Collect.RPCFail</w:t>
            </w:r>
          </w:p>
        </w:tc>
        <w:tc>
          <w:tcPr>
            <w:tcW w:w="4410" w:type="dxa"/>
          </w:tcPr>
          <w:p w:rsidR="00252414" w:rsidRDefault="00252414">
            <w:r>
              <w:lastRenderedPageBreak/>
              <w:t>DHCP server failed to start as a RPC server</w:t>
            </w:r>
          </w:p>
        </w:tc>
      </w:tr>
      <w:tr w:rsidR="00252414" w:rsidTr="00542ECC">
        <w:tc>
          <w:tcPr>
            <w:tcW w:w="4406" w:type="dxa"/>
          </w:tcPr>
          <w:p w:rsidR="00252414" w:rsidRDefault="00252414">
            <w:r>
              <w:lastRenderedPageBreak/>
              <w:t>Microsoft.Windows.2008R2.DHCP.Server.Role.Collect.ScriptTraceEvents</w:t>
            </w:r>
          </w:p>
        </w:tc>
        <w:tc>
          <w:tcPr>
            <w:tcW w:w="4410" w:type="dxa"/>
          </w:tcPr>
          <w:p w:rsidR="00252414" w:rsidRDefault="00252414">
            <w:r>
              <w:t>DHCP server script based events</w:t>
            </w:r>
          </w:p>
        </w:tc>
      </w:tr>
      <w:tr w:rsidR="00252414" w:rsidTr="00542ECC">
        <w:tc>
          <w:tcPr>
            <w:tcW w:w="4406" w:type="dxa"/>
          </w:tcPr>
          <w:p w:rsidR="00252414" w:rsidRDefault="00252414">
            <w:r>
              <w:t>Microsoft.Windows.2008R2.DHCP.Server.Role.Collect.WinsockFailed</w:t>
            </w:r>
          </w:p>
        </w:tc>
        <w:tc>
          <w:tcPr>
            <w:tcW w:w="4410" w:type="dxa"/>
          </w:tcPr>
          <w:p w:rsidR="00252414" w:rsidRDefault="00252414">
            <w:r>
              <w:t>DHCP server failed to initialize its Winsock data</w:t>
            </w:r>
          </w:p>
        </w:tc>
      </w:tr>
      <w:tr w:rsidR="00252414" w:rsidTr="00542ECC">
        <w:tc>
          <w:tcPr>
            <w:tcW w:w="4406" w:type="dxa"/>
          </w:tcPr>
          <w:p w:rsidR="00252414" w:rsidRDefault="00252414">
            <w:r>
              <w:t>Microsoft.Windows.2008R2.DHCP.Server.Role.PerformanceCollection.AcksPerSecond</w:t>
            </w:r>
          </w:p>
        </w:tc>
        <w:tc>
          <w:tcPr>
            <w:tcW w:w="4410" w:type="dxa"/>
          </w:tcPr>
          <w:p w:rsidR="00252414" w:rsidRDefault="00252414">
            <w:r>
              <w:t xml:space="preserve">DHCP server performance monitor - DHCP </w:t>
            </w:r>
            <w:proofErr w:type="spellStart"/>
            <w:r>
              <w:t>Acks</w:t>
            </w:r>
            <w:proofErr w:type="spellEnd"/>
            <w:r>
              <w:t xml:space="preserve"> Per Second</w:t>
            </w:r>
          </w:p>
        </w:tc>
      </w:tr>
      <w:tr w:rsidR="00252414" w:rsidTr="00542ECC">
        <w:tc>
          <w:tcPr>
            <w:tcW w:w="4406" w:type="dxa"/>
          </w:tcPr>
          <w:p w:rsidR="00252414" w:rsidRDefault="00252414">
            <w:r>
              <w:t>Microsoft.Windows.2008R2.DHCP.Server.Role.PerformanceCollection.ActiveQueueLength</w:t>
            </w:r>
          </w:p>
        </w:tc>
        <w:tc>
          <w:tcPr>
            <w:tcW w:w="4410" w:type="dxa"/>
          </w:tcPr>
          <w:p w:rsidR="00252414" w:rsidRDefault="00252414">
            <w:r>
              <w:t>DHCP server performance monitor - DHCP Active Queue Length</w:t>
            </w:r>
          </w:p>
        </w:tc>
      </w:tr>
      <w:tr w:rsidR="00252414" w:rsidTr="00542ECC">
        <w:tc>
          <w:tcPr>
            <w:tcW w:w="4406" w:type="dxa"/>
          </w:tcPr>
          <w:p w:rsidR="00252414" w:rsidRDefault="00252414">
            <w:r>
              <w:t>Microsoft.Windows.2008R2.DHCP.Server.Role.PerformanceCollection.ConflictCheckQueueLength</w:t>
            </w:r>
          </w:p>
        </w:tc>
        <w:tc>
          <w:tcPr>
            <w:tcW w:w="4410" w:type="dxa"/>
          </w:tcPr>
          <w:p w:rsidR="00252414" w:rsidRDefault="00252414">
            <w:r>
              <w:t>DHCP server performance monitor - DHCP Conflict Check Queue Length</w:t>
            </w:r>
          </w:p>
        </w:tc>
      </w:tr>
      <w:tr w:rsidR="00252414" w:rsidTr="00542ECC">
        <w:tc>
          <w:tcPr>
            <w:tcW w:w="4406" w:type="dxa"/>
          </w:tcPr>
          <w:p w:rsidR="00252414" w:rsidRDefault="00252414">
            <w:r>
              <w:t>Microsoft.Windows.2008R2.DHCP.Server.Role.PerformanceCollection.DeclinesPerSecond</w:t>
            </w:r>
          </w:p>
        </w:tc>
        <w:tc>
          <w:tcPr>
            <w:tcW w:w="4410" w:type="dxa"/>
          </w:tcPr>
          <w:p w:rsidR="00252414" w:rsidRDefault="00252414">
            <w:r>
              <w:t>DHCP server performance monitor - DHCP Declines / Second</w:t>
            </w:r>
          </w:p>
        </w:tc>
      </w:tr>
      <w:tr w:rsidR="00252414" w:rsidTr="00542ECC">
        <w:tc>
          <w:tcPr>
            <w:tcW w:w="4406" w:type="dxa"/>
          </w:tcPr>
          <w:p w:rsidR="00252414" w:rsidRDefault="00252414">
            <w:r>
              <w:t>Microsoft.Windows.2008R2.DHCP.Server.Role.PerformanceCollection.Deniedduetomatch</w:t>
            </w:r>
          </w:p>
        </w:tc>
        <w:tc>
          <w:tcPr>
            <w:tcW w:w="4410" w:type="dxa"/>
          </w:tcPr>
          <w:p w:rsidR="00252414" w:rsidRDefault="00252414">
            <w:r>
              <w:t>DHCP server performance monitor - DHCP Denied due to match</w:t>
            </w:r>
          </w:p>
        </w:tc>
      </w:tr>
      <w:tr w:rsidR="00252414" w:rsidTr="00542ECC">
        <w:tc>
          <w:tcPr>
            <w:tcW w:w="4406" w:type="dxa"/>
          </w:tcPr>
          <w:p w:rsidR="00252414" w:rsidRDefault="00252414">
            <w:r>
              <w:t>Microsoft.Windows.2008R2.DHCP.Server.Role.PerformanceCollection.DeniedDueToNonMatch</w:t>
            </w:r>
          </w:p>
        </w:tc>
        <w:tc>
          <w:tcPr>
            <w:tcW w:w="4410" w:type="dxa"/>
          </w:tcPr>
          <w:p w:rsidR="00252414" w:rsidRDefault="00252414">
            <w:r>
              <w:t>DHCP server performance monitor - DHCP Denied Due To Non Match</w:t>
            </w:r>
          </w:p>
        </w:tc>
      </w:tr>
      <w:tr w:rsidR="00252414" w:rsidTr="00542ECC">
        <w:tc>
          <w:tcPr>
            <w:tcW w:w="4406" w:type="dxa"/>
          </w:tcPr>
          <w:p w:rsidR="00252414" w:rsidRDefault="00252414">
            <w:r>
              <w:t>Microsoft.Windows.2008R2.DHCP.Server.Role.PerformanceCollection.DiscoversPerSecond</w:t>
            </w:r>
          </w:p>
        </w:tc>
        <w:tc>
          <w:tcPr>
            <w:tcW w:w="4410" w:type="dxa"/>
          </w:tcPr>
          <w:p w:rsidR="00252414" w:rsidRDefault="00252414">
            <w:r>
              <w:t>DHCP server performance monitor - DHCP Discovers / Second</w:t>
            </w:r>
          </w:p>
        </w:tc>
      </w:tr>
      <w:tr w:rsidR="00252414" w:rsidTr="00542ECC">
        <w:tc>
          <w:tcPr>
            <w:tcW w:w="4406" w:type="dxa"/>
          </w:tcPr>
          <w:p w:rsidR="00252414" w:rsidRDefault="00252414">
            <w:r>
              <w:t>Microsoft.Windows.2008R2.DHCP.Server.Role.PerformanceCollection.DuplicatesDroppedPerSecond</w:t>
            </w:r>
          </w:p>
        </w:tc>
        <w:tc>
          <w:tcPr>
            <w:tcW w:w="4410" w:type="dxa"/>
          </w:tcPr>
          <w:p w:rsidR="00252414" w:rsidRDefault="00252414">
            <w:r>
              <w:t>DHCP server performance monitor - DHCP Duplicates Dropped / Second</w:t>
            </w:r>
          </w:p>
        </w:tc>
      </w:tr>
      <w:tr w:rsidR="00252414" w:rsidTr="00542ECC">
        <w:tc>
          <w:tcPr>
            <w:tcW w:w="4406" w:type="dxa"/>
          </w:tcPr>
          <w:p w:rsidR="00252414" w:rsidRDefault="00252414">
            <w:r>
              <w:t>Microsoft.Windows.2008R2.DHCP.Server.Role.PerformanceCollection.InformsPerSecond</w:t>
            </w:r>
          </w:p>
        </w:tc>
        <w:tc>
          <w:tcPr>
            <w:tcW w:w="4410" w:type="dxa"/>
          </w:tcPr>
          <w:p w:rsidR="00252414" w:rsidRDefault="00252414">
            <w:r>
              <w:t>DHCP server performance monitor - DHCP Informs / Second</w:t>
            </w:r>
          </w:p>
        </w:tc>
      </w:tr>
      <w:tr w:rsidR="00252414" w:rsidTr="00542ECC">
        <w:tc>
          <w:tcPr>
            <w:tcW w:w="4406" w:type="dxa"/>
          </w:tcPr>
          <w:p w:rsidR="00252414" w:rsidRDefault="00252414">
            <w:r>
              <w:t>Microsoft.Windows.2008R2.DHCP.Server.Role.PerformanceCollection.MillisecondsPerPacketAvg</w:t>
            </w:r>
          </w:p>
        </w:tc>
        <w:tc>
          <w:tcPr>
            <w:tcW w:w="4410" w:type="dxa"/>
          </w:tcPr>
          <w:p w:rsidR="00252414" w:rsidRDefault="00252414">
            <w:r>
              <w:t>DHCP server performance monitor - DHCP Average Milliseconds / Packet</w:t>
            </w:r>
          </w:p>
        </w:tc>
      </w:tr>
      <w:tr w:rsidR="00252414" w:rsidTr="00542ECC">
        <w:tc>
          <w:tcPr>
            <w:tcW w:w="4406" w:type="dxa"/>
          </w:tcPr>
          <w:p w:rsidR="00252414" w:rsidRDefault="00252414">
            <w:r>
              <w:t>Microsoft.Windows.2008R2.DHCP.Server.Role.PerformanceCollection.NacksPerSecond</w:t>
            </w:r>
          </w:p>
        </w:tc>
        <w:tc>
          <w:tcPr>
            <w:tcW w:w="4410" w:type="dxa"/>
          </w:tcPr>
          <w:p w:rsidR="00252414" w:rsidRDefault="00252414">
            <w:r>
              <w:t xml:space="preserve">DHCP server performance monitor - DHCP </w:t>
            </w:r>
            <w:proofErr w:type="spellStart"/>
            <w:r>
              <w:t>Nacks</w:t>
            </w:r>
            <w:proofErr w:type="spellEnd"/>
            <w:r>
              <w:t xml:space="preserve"> / Second</w:t>
            </w:r>
          </w:p>
        </w:tc>
      </w:tr>
      <w:tr w:rsidR="00252414" w:rsidTr="00542ECC">
        <w:tc>
          <w:tcPr>
            <w:tcW w:w="4406" w:type="dxa"/>
          </w:tcPr>
          <w:p w:rsidR="00252414" w:rsidRDefault="00252414">
            <w:r>
              <w:t>Microsoft.Windows.2008R2.DHCP.Server.Role.PerformanceCollection.OfferQueueLength</w:t>
            </w:r>
          </w:p>
        </w:tc>
        <w:tc>
          <w:tcPr>
            <w:tcW w:w="4410" w:type="dxa"/>
          </w:tcPr>
          <w:p w:rsidR="00252414" w:rsidRDefault="00252414">
            <w:r>
              <w:t>DHCP server performance monitor - DHCP Offer Queue Length</w:t>
            </w:r>
          </w:p>
        </w:tc>
      </w:tr>
      <w:tr w:rsidR="00252414" w:rsidTr="00542ECC">
        <w:tc>
          <w:tcPr>
            <w:tcW w:w="4406" w:type="dxa"/>
          </w:tcPr>
          <w:p w:rsidR="00252414" w:rsidRDefault="00252414">
            <w:r>
              <w:t>Microsoft.Windows.2008R2.DHCP.Server.Role.PerformanceCollection.OffersPerSecond</w:t>
            </w:r>
          </w:p>
        </w:tc>
        <w:tc>
          <w:tcPr>
            <w:tcW w:w="4410" w:type="dxa"/>
          </w:tcPr>
          <w:p w:rsidR="00252414" w:rsidRDefault="00252414">
            <w:r>
              <w:t>DHCP server performance monitor - DHCP Offers / Second</w:t>
            </w:r>
          </w:p>
        </w:tc>
      </w:tr>
      <w:tr w:rsidR="00252414" w:rsidTr="00542ECC">
        <w:tc>
          <w:tcPr>
            <w:tcW w:w="4406" w:type="dxa"/>
          </w:tcPr>
          <w:p w:rsidR="00252414" w:rsidRDefault="00252414">
            <w:r>
              <w:lastRenderedPageBreak/>
              <w:t>Microsoft.Windows.2008R2.DHCP.Server.Role.PerformanceCollection.PacketsExpiredPerSecond</w:t>
            </w:r>
          </w:p>
        </w:tc>
        <w:tc>
          <w:tcPr>
            <w:tcW w:w="4410" w:type="dxa"/>
          </w:tcPr>
          <w:p w:rsidR="00252414" w:rsidRDefault="00252414">
            <w:r>
              <w:t>DHCP server performance monitor - DHCP Packets Expired / Second</w:t>
            </w:r>
          </w:p>
        </w:tc>
      </w:tr>
      <w:tr w:rsidR="00252414" w:rsidTr="00542ECC">
        <w:tc>
          <w:tcPr>
            <w:tcW w:w="4406" w:type="dxa"/>
          </w:tcPr>
          <w:p w:rsidR="00252414" w:rsidRDefault="00252414">
            <w:r>
              <w:t>Microsoft.Windows.2008R2.DHCP.Server.Role.PerformanceCollection.PacketsReceivedPerSecond</w:t>
            </w:r>
          </w:p>
        </w:tc>
        <w:tc>
          <w:tcPr>
            <w:tcW w:w="4410" w:type="dxa"/>
          </w:tcPr>
          <w:p w:rsidR="00252414" w:rsidRDefault="00252414">
            <w:r>
              <w:t>DHCP server performance monitor - DHCP Packets Received / Second</w:t>
            </w:r>
          </w:p>
        </w:tc>
      </w:tr>
      <w:tr w:rsidR="00252414" w:rsidTr="00542ECC">
        <w:tc>
          <w:tcPr>
            <w:tcW w:w="4406" w:type="dxa"/>
          </w:tcPr>
          <w:p w:rsidR="00252414" w:rsidRDefault="00252414">
            <w:r>
              <w:t>Microsoft.Windows.2008R2.DHCP.Server.Role.PerformanceCollection.ReleasesPerSecond</w:t>
            </w:r>
          </w:p>
        </w:tc>
        <w:tc>
          <w:tcPr>
            <w:tcW w:w="4410" w:type="dxa"/>
          </w:tcPr>
          <w:p w:rsidR="00252414" w:rsidRDefault="00252414">
            <w:r>
              <w:t>DHCP server performance monitor - DHCP Releases / Second</w:t>
            </w:r>
          </w:p>
        </w:tc>
      </w:tr>
      <w:tr w:rsidR="00252414" w:rsidTr="00542ECC">
        <w:tc>
          <w:tcPr>
            <w:tcW w:w="4406" w:type="dxa"/>
          </w:tcPr>
          <w:p w:rsidR="00252414" w:rsidRDefault="00252414">
            <w:r>
              <w:t>Microsoft.Windows.2008R2.DHCP.Server.Role.PerformanceCollection.RequestsPerSecond</w:t>
            </w:r>
          </w:p>
        </w:tc>
        <w:tc>
          <w:tcPr>
            <w:tcW w:w="4410" w:type="dxa"/>
          </w:tcPr>
          <w:p w:rsidR="00252414" w:rsidRDefault="00252414">
            <w:r>
              <w:t>DHCP server performance monitor - DHCP Requests / Second</w:t>
            </w:r>
          </w:p>
        </w:tc>
      </w:tr>
      <w:tr w:rsidR="00252414" w:rsidTr="00542ECC">
        <w:tc>
          <w:tcPr>
            <w:tcW w:w="4406" w:type="dxa"/>
          </w:tcPr>
          <w:p w:rsidR="00252414" w:rsidRDefault="00252414">
            <w:r>
              <w:t>Microsoft.Windows.2008R2.DHCP.Server.Role.PerformanceCollection.V6.AcksPerSecond</w:t>
            </w:r>
          </w:p>
        </w:tc>
        <w:tc>
          <w:tcPr>
            <w:tcW w:w="4410" w:type="dxa"/>
          </w:tcPr>
          <w:p w:rsidR="00252414" w:rsidRDefault="00252414">
            <w:r>
              <w:t xml:space="preserve">DHCP server performance monitor - DHCPv6 </w:t>
            </w:r>
            <w:proofErr w:type="spellStart"/>
            <w:r>
              <w:t>Acks</w:t>
            </w:r>
            <w:proofErr w:type="spellEnd"/>
            <w:r>
              <w:t xml:space="preserve"> Per Second</w:t>
            </w:r>
          </w:p>
        </w:tc>
      </w:tr>
      <w:tr w:rsidR="00252414" w:rsidTr="00542ECC">
        <w:tc>
          <w:tcPr>
            <w:tcW w:w="4406" w:type="dxa"/>
          </w:tcPr>
          <w:p w:rsidR="00252414" w:rsidRDefault="00252414">
            <w:r>
              <w:t>Microsoft.Windows.2008R2.DHCP.Server.Role.PerformanceCollection.V6.ActiveQueueLength</w:t>
            </w:r>
          </w:p>
        </w:tc>
        <w:tc>
          <w:tcPr>
            <w:tcW w:w="4410" w:type="dxa"/>
          </w:tcPr>
          <w:p w:rsidR="00252414" w:rsidRDefault="00252414">
            <w:r>
              <w:t xml:space="preserve">DHCP server performance monitor - DHCPv6 </w:t>
            </w:r>
            <w:proofErr w:type="spellStart"/>
            <w:r>
              <w:t>ActiveQueueLength</w:t>
            </w:r>
            <w:proofErr w:type="spellEnd"/>
          </w:p>
        </w:tc>
      </w:tr>
      <w:tr w:rsidR="00252414" w:rsidTr="00542ECC">
        <w:tc>
          <w:tcPr>
            <w:tcW w:w="4406" w:type="dxa"/>
          </w:tcPr>
          <w:p w:rsidR="00252414" w:rsidRDefault="00252414">
            <w:r>
              <w:t>Microsoft.Windows.2008R2.DHCP.Server.Role.PerformanceCollection.V6.AdvertisesPerSecond</w:t>
            </w:r>
          </w:p>
        </w:tc>
        <w:tc>
          <w:tcPr>
            <w:tcW w:w="4410" w:type="dxa"/>
          </w:tcPr>
          <w:p w:rsidR="00252414" w:rsidRDefault="00252414">
            <w:r>
              <w:t xml:space="preserve">DHCP server performance monitor - DHCPv6 </w:t>
            </w:r>
            <w:proofErr w:type="spellStart"/>
            <w:r>
              <w:t>AdvertisesPerSecond</w:t>
            </w:r>
            <w:proofErr w:type="spellEnd"/>
          </w:p>
        </w:tc>
      </w:tr>
      <w:tr w:rsidR="00252414" w:rsidTr="00542ECC">
        <w:tc>
          <w:tcPr>
            <w:tcW w:w="4406" w:type="dxa"/>
          </w:tcPr>
          <w:p w:rsidR="00252414" w:rsidRDefault="00252414">
            <w:r>
              <w:t>Microsoft.Windows.2008R2.DHCP.Server.Role.PerformanceCollection.V6.ConfirmsPerSecond</w:t>
            </w:r>
          </w:p>
        </w:tc>
        <w:tc>
          <w:tcPr>
            <w:tcW w:w="4410" w:type="dxa"/>
          </w:tcPr>
          <w:p w:rsidR="00252414" w:rsidRDefault="00252414">
            <w:r>
              <w:t xml:space="preserve">DHCP server performance monitor - DHCPv6 </w:t>
            </w:r>
            <w:proofErr w:type="spellStart"/>
            <w:r>
              <w:t>ConfirmsPerSecond</w:t>
            </w:r>
            <w:proofErr w:type="spellEnd"/>
          </w:p>
        </w:tc>
      </w:tr>
      <w:tr w:rsidR="00252414" w:rsidTr="00542ECC">
        <w:tc>
          <w:tcPr>
            <w:tcW w:w="4406" w:type="dxa"/>
          </w:tcPr>
          <w:p w:rsidR="00252414" w:rsidRDefault="00252414">
            <w:r>
              <w:t>Microsoft.Windows.2008R2.DHCP.Server.Role.PerformanceCollection.V6.DeclinesPerSecond</w:t>
            </w:r>
          </w:p>
        </w:tc>
        <w:tc>
          <w:tcPr>
            <w:tcW w:w="4410" w:type="dxa"/>
          </w:tcPr>
          <w:p w:rsidR="00252414" w:rsidRDefault="00252414">
            <w:r>
              <w:t xml:space="preserve">DHCP server performance monitor - DHCPv6 </w:t>
            </w:r>
            <w:proofErr w:type="spellStart"/>
            <w:r>
              <w:t>DeclinesPerSecond</w:t>
            </w:r>
            <w:proofErr w:type="spellEnd"/>
          </w:p>
        </w:tc>
      </w:tr>
      <w:tr w:rsidR="00252414" w:rsidTr="00542ECC">
        <w:tc>
          <w:tcPr>
            <w:tcW w:w="4406" w:type="dxa"/>
          </w:tcPr>
          <w:p w:rsidR="00252414" w:rsidRDefault="00252414">
            <w:r>
              <w:t>Microsoft.Windows.2008R2.DHCP.Server.Role.PerformanceCollection.V6.DuplicatesDroppedSecond</w:t>
            </w:r>
          </w:p>
        </w:tc>
        <w:tc>
          <w:tcPr>
            <w:tcW w:w="4410" w:type="dxa"/>
          </w:tcPr>
          <w:p w:rsidR="00252414" w:rsidRDefault="00252414">
            <w:r>
              <w:t xml:space="preserve">DHCP server performance monitor - DHCPv6 </w:t>
            </w:r>
            <w:proofErr w:type="spellStart"/>
            <w:r>
              <w:t>DuplicatesDroppedSecond</w:t>
            </w:r>
            <w:proofErr w:type="spellEnd"/>
          </w:p>
        </w:tc>
      </w:tr>
      <w:tr w:rsidR="00252414" w:rsidTr="00542ECC">
        <w:tc>
          <w:tcPr>
            <w:tcW w:w="4406" w:type="dxa"/>
          </w:tcPr>
          <w:p w:rsidR="00252414" w:rsidRDefault="00252414">
            <w:r>
              <w:t>Microsoft.Windows.2008R2.DHCP.Server.Role.PerformanceCollection.V6.InformsPerSecond</w:t>
            </w:r>
          </w:p>
        </w:tc>
        <w:tc>
          <w:tcPr>
            <w:tcW w:w="4410" w:type="dxa"/>
          </w:tcPr>
          <w:p w:rsidR="00252414" w:rsidRDefault="00252414">
            <w:r>
              <w:t xml:space="preserve">DHCP server performance monitor - DHCPv6 </w:t>
            </w:r>
            <w:proofErr w:type="spellStart"/>
            <w:r>
              <w:t>InformsPerSecond</w:t>
            </w:r>
            <w:proofErr w:type="spellEnd"/>
          </w:p>
        </w:tc>
      </w:tr>
      <w:tr w:rsidR="00252414" w:rsidTr="00542ECC">
        <w:tc>
          <w:tcPr>
            <w:tcW w:w="4406" w:type="dxa"/>
          </w:tcPr>
          <w:p w:rsidR="00252414" w:rsidRDefault="00252414">
            <w:r>
              <w:t>Microsoft.Windows.2008R2.DHCP.Server.Role.PerformanceCollection.V6.MillisecondsPerPacketAvg</w:t>
            </w:r>
          </w:p>
        </w:tc>
        <w:tc>
          <w:tcPr>
            <w:tcW w:w="4410" w:type="dxa"/>
          </w:tcPr>
          <w:p w:rsidR="00252414" w:rsidRDefault="00252414">
            <w:r>
              <w:t xml:space="preserve">DHCP server performance monitor - DHCPv6 </w:t>
            </w:r>
            <w:proofErr w:type="spellStart"/>
            <w:r>
              <w:t>MillisecondsPerPacketAvg</w:t>
            </w:r>
            <w:proofErr w:type="spellEnd"/>
          </w:p>
        </w:tc>
      </w:tr>
      <w:tr w:rsidR="00252414" w:rsidTr="00542ECC">
        <w:tc>
          <w:tcPr>
            <w:tcW w:w="4406" w:type="dxa"/>
          </w:tcPr>
          <w:p w:rsidR="00252414" w:rsidRDefault="00252414">
            <w:r>
              <w:t>Microsoft.Windows.2008R2.DHCP.Server.Role.PerformanceCollection.V6.PacketsExpiredPerSecond</w:t>
            </w:r>
          </w:p>
        </w:tc>
        <w:tc>
          <w:tcPr>
            <w:tcW w:w="4410" w:type="dxa"/>
          </w:tcPr>
          <w:p w:rsidR="00252414" w:rsidRDefault="00252414">
            <w:r>
              <w:t xml:space="preserve">DHCP server performance monitor - DHCPv6 </w:t>
            </w:r>
            <w:proofErr w:type="spellStart"/>
            <w:r>
              <w:t>PacketsExpiredPerSecond</w:t>
            </w:r>
            <w:proofErr w:type="spellEnd"/>
          </w:p>
        </w:tc>
      </w:tr>
      <w:tr w:rsidR="00252414" w:rsidTr="00542ECC">
        <w:tc>
          <w:tcPr>
            <w:tcW w:w="4406" w:type="dxa"/>
          </w:tcPr>
          <w:p w:rsidR="00252414" w:rsidRDefault="00252414">
            <w:r>
              <w:t>Microsoft.Windows.2008R2.DHCP.Server.Role.PerformanceCollection.V6.PacketsReceivedPerSecond</w:t>
            </w:r>
          </w:p>
        </w:tc>
        <w:tc>
          <w:tcPr>
            <w:tcW w:w="4410" w:type="dxa"/>
          </w:tcPr>
          <w:p w:rsidR="00252414" w:rsidRDefault="00252414">
            <w:r>
              <w:t xml:space="preserve">DHCP server performance monitor - DHCPv6 </w:t>
            </w:r>
            <w:proofErr w:type="spellStart"/>
            <w:r>
              <w:t>PacketsReceivedPerSecond</w:t>
            </w:r>
            <w:proofErr w:type="spellEnd"/>
          </w:p>
        </w:tc>
      </w:tr>
      <w:tr w:rsidR="00252414" w:rsidTr="00542ECC">
        <w:tc>
          <w:tcPr>
            <w:tcW w:w="4406" w:type="dxa"/>
          </w:tcPr>
          <w:p w:rsidR="00252414" w:rsidRDefault="00252414">
            <w:r>
              <w:lastRenderedPageBreak/>
              <w:t>Microsoft.Windows.2008R2.DHCP.Server.Role.PerformanceCollection.V6.RebindsPerSecond</w:t>
            </w:r>
          </w:p>
        </w:tc>
        <w:tc>
          <w:tcPr>
            <w:tcW w:w="4410" w:type="dxa"/>
          </w:tcPr>
          <w:p w:rsidR="00252414" w:rsidRDefault="00252414">
            <w:r>
              <w:t xml:space="preserve">DHCP server performance monitor - DHCPv6 </w:t>
            </w:r>
            <w:proofErr w:type="spellStart"/>
            <w:r>
              <w:t>RebindsPerSecond</w:t>
            </w:r>
            <w:proofErr w:type="spellEnd"/>
          </w:p>
        </w:tc>
      </w:tr>
      <w:tr w:rsidR="00252414" w:rsidTr="00542ECC">
        <w:tc>
          <w:tcPr>
            <w:tcW w:w="4406" w:type="dxa"/>
          </w:tcPr>
          <w:p w:rsidR="00252414" w:rsidRDefault="00252414">
            <w:r>
              <w:t>Microsoft.Windows.2008R2.DHCP.Server.Role.PerformanceCollection.V6.ReleasesPerSecond</w:t>
            </w:r>
          </w:p>
        </w:tc>
        <w:tc>
          <w:tcPr>
            <w:tcW w:w="4410" w:type="dxa"/>
          </w:tcPr>
          <w:p w:rsidR="00252414" w:rsidRDefault="00252414">
            <w:r>
              <w:t xml:space="preserve">DHCP server performance monitor - DHCPv6 </w:t>
            </w:r>
            <w:proofErr w:type="spellStart"/>
            <w:r>
              <w:t>ReleasesPerSecond</w:t>
            </w:r>
            <w:proofErr w:type="spellEnd"/>
          </w:p>
        </w:tc>
      </w:tr>
      <w:tr w:rsidR="00252414" w:rsidTr="00542ECC">
        <w:tc>
          <w:tcPr>
            <w:tcW w:w="4406" w:type="dxa"/>
          </w:tcPr>
          <w:p w:rsidR="00252414" w:rsidRDefault="00252414">
            <w:r>
              <w:t>Microsoft.Windows.2008R2.DHCP.Server.Role.PerformanceCollection.V6.RenewsPerSecond</w:t>
            </w:r>
          </w:p>
        </w:tc>
        <w:tc>
          <w:tcPr>
            <w:tcW w:w="4410" w:type="dxa"/>
          </w:tcPr>
          <w:p w:rsidR="00252414" w:rsidRDefault="00252414">
            <w:r>
              <w:t xml:space="preserve">DHCP server performance monitor - DHCPv6 </w:t>
            </w:r>
            <w:proofErr w:type="spellStart"/>
            <w:r>
              <w:t>RenewsPerSecond</w:t>
            </w:r>
            <w:proofErr w:type="spellEnd"/>
          </w:p>
        </w:tc>
      </w:tr>
      <w:tr w:rsidR="00252414" w:rsidTr="00542ECC">
        <w:tc>
          <w:tcPr>
            <w:tcW w:w="4406" w:type="dxa"/>
          </w:tcPr>
          <w:p w:rsidR="00252414" w:rsidRDefault="00252414">
            <w:r>
              <w:t>Microsoft.Windows.2008R2.DHCP.Server.Role.PerformanceCollection.V6.RequestsPerSecond</w:t>
            </w:r>
          </w:p>
        </w:tc>
        <w:tc>
          <w:tcPr>
            <w:tcW w:w="4410" w:type="dxa"/>
          </w:tcPr>
          <w:p w:rsidR="00252414" w:rsidRDefault="00252414">
            <w:r>
              <w:t xml:space="preserve">DHCP server performance monitor - DHCPv6 </w:t>
            </w:r>
            <w:proofErr w:type="spellStart"/>
            <w:r>
              <w:t>RequestsPerSecond</w:t>
            </w:r>
            <w:proofErr w:type="spellEnd"/>
          </w:p>
        </w:tc>
      </w:tr>
      <w:tr w:rsidR="00252414" w:rsidTr="00542ECC">
        <w:tc>
          <w:tcPr>
            <w:tcW w:w="4406" w:type="dxa"/>
          </w:tcPr>
          <w:p w:rsidR="00252414" w:rsidRDefault="00252414">
            <w:r>
              <w:t>Microsoft.Windows.2008R2.DHCP.Server.Role.PerformanceCollection.V6.SolicitsPerSecond</w:t>
            </w:r>
          </w:p>
        </w:tc>
        <w:tc>
          <w:tcPr>
            <w:tcW w:w="4410" w:type="dxa"/>
          </w:tcPr>
          <w:p w:rsidR="00252414" w:rsidRDefault="00252414">
            <w:r>
              <w:t xml:space="preserve">DHCP server performance monitor - DHCPv6 </w:t>
            </w:r>
            <w:proofErr w:type="spellStart"/>
            <w:r>
              <w:t>SolicitsPerSecond</w:t>
            </w:r>
            <w:proofErr w:type="spellEnd"/>
          </w:p>
        </w:tc>
      </w:tr>
      <w:tr w:rsidR="00252414" w:rsidTr="00542ECC">
        <w:tc>
          <w:tcPr>
            <w:tcW w:w="4406" w:type="dxa"/>
          </w:tcPr>
          <w:p w:rsidR="00252414" w:rsidRDefault="00252414">
            <w:r>
              <w:t>Microsoft.Windows.2008R2.DHCP.Server.Role.ServiceInitialized</w:t>
            </w:r>
          </w:p>
        </w:tc>
        <w:tc>
          <w:tcPr>
            <w:tcW w:w="4410" w:type="dxa"/>
          </w:tcPr>
          <w:p w:rsidR="00252414" w:rsidRDefault="00252414">
            <w:r>
              <w:t>DHCP server service Initialization</w:t>
            </w:r>
          </w:p>
        </w:tc>
      </w:tr>
      <w:tr w:rsidR="00252414" w:rsidTr="00542ECC">
        <w:tc>
          <w:tcPr>
            <w:tcW w:w="4406" w:type="dxa"/>
          </w:tcPr>
          <w:p w:rsidR="00252414" w:rsidRDefault="00252414">
            <w:r>
              <w:t>Microsoft.Windows.2008R2.DHCP.Server.Rule.ActivityLogging</w:t>
            </w:r>
          </w:p>
        </w:tc>
        <w:tc>
          <w:tcPr>
            <w:tcW w:w="4410" w:type="dxa"/>
          </w:tcPr>
          <w:p w:rsidR="00252414" w:rsidRDefault="00252414">
            <w:r>
              <w:t>Allows DHCP Administrators to monitor the configuration changes of the DHCP Servers</w:t>
            </w:r>
          </w:p>
        </w:tc>
      </w:tr>
      <w:tr w:rsidR="00252414" w:rsidTr="00542ECC">
        <w:tc>
          <w:tcPr>
            <w:tcW w:w="4406" w:type="dxa"/>
          </w:tcPr>
          <w:p w:rsidR="00252414" w:rsidRDefault="00252414">
            <w:r>
              <w:t>Microsoft.Windows.2008R2.DHCP.Server.Rule.DelayOffer</w:t>
            </w:r>
          </w:p>
        </w:tc>
        <w:tc>
          <w:tcPr>
            <w:tcW w:w="4410" w:type="dxa"/>
          </w:tcPr>
          <w:p w:rsidR="00252414" w:rsidRDefault="00252414">
            <w:r>
              <w:t>Scope with delay configuration</w:t>
            </w:r>
          </w:p>
        </w:tc>
      </w:tr>
      <w:tr w:rsidR="00252414" w:rsidTr="00542ECC">
        <w:tc>
          <w:tcPr>
            <w:tcW w:w="4406" w:type="dxa"/>
          </w:tcPr>
          <w:p w:rsidR="00252414" w:rsidRDefault="00252414">
            <w:r>
              <w:t>Microsoft.Windows.2008R2.DHCP.Server.Rule.LinkLayerFiltering</w:t>
            </w:r>
          </w:p>
        </w:tc>
        <w:tc>
          <w:tcPr>
            <w:tcW w:w="4410" w:type="dxa"/>
          </w:tcPr>
          <w:p w:rsidR="00252414" w:rsidRDefault="00252414">
            <w:r>
              <w:t>Link Layer based filtering configuration</w:t>
            </w:r>
          </w:p>
        </w:tc>
      </w:tr>
      <w:tr w:rsidR="00252414" w:rsidTr="00542ECC">
        <w:tc>
          <w:tcPr>
            <w:tcW w:w="4406" w:type="dxa"/>
          </w:tcPr>
          <w:p w:rsidR="00252414" w:rsidRDefault="00252414">
            <w:r>
              <w:t>Microsoft.Windows.2008R2.DHCP.Server.Rule.NameProtection</w:t>
            </w:r>
          </w:p>
        </w:tc>
        <w:tc>
          <w:tcPr>
            <w:tcW w:w="4410" w:type="dxa"/>
          </w:tcPr>
          <w:p w:rsidR="00252414" w:rsidRDefault="00252414">
            <w:r>
              <w:t>Name Protection configuration</w:t>
            </w:r>
          </w:p>
        </w:tc>
      </w:tr>
      <w:tr w:rsidR="00252414" w:rsidTr="00542ECC">
        <w:tc>
          <w:tcPr>
            <w:tcW w:w="4406" w:type="dxa"/>
          </w:tcPr>
          <w:p w:rsidR="00252414" w:rsidRDefault="00252414">
            <w:r>
              <w:t>Microsoft.Windows.2008R2.DHCP.Server.Scope.Collect.LeaseDeclined</w:t>
            </w:r>
          </w:p>
        </w:tc>
        <w:tc>
          <w:tcPr>
            <w:tcW w:w="4410" w:type="dxa"/>
          </w:tcPr>
          <w:p w:rsidR="00252414" w:rsidRDefault="00252414">
            <w:r>
              <w:t>Lease declined</w:t>
            </w:r>
          </w:p>
        </w:tc>
      </w:tr>
      <w:tr w:rsidR="00252414" w:rsidTr="00542ECC">
        <w:tc>
          <w:tcPr>
            <w:tcW w:w="4406" w:type="dxa"/>
          </w:tcPr>
          <w:p w:rsidR="00252414" w:rsidRDefault="00252414">
            <w:r>
              <w:t>Microsoft.Windows.2008R2.DHCP.Server.Scope.Collect.LowAddressWarning</w:t>
            </w:r>
          </w:p>
        </w:tc>
        <w:tc>
          <w:tcPr>
            <w:tcW w:w="4410" w:type="dxa"/>
          </w:tcPr>
          <w:p w:rsidR="00252414" w:rsidRDefault="00252414">
            <w:r>
              <w:t>IPv4 scopes that are running low on available leases</w:t>
            </w:r>
          </w:p>
        </w:tc>
      </w:tr>
      <w:tr w:rsidR="00252414" w:rsidTr="00542ECC">
        <w:tc>
          <w:tcPr>
            <w:tcW w:w="4406" w:type="dxa"/>
          </w:tcPr>
          <w:p w:rsidR="00252414" w:rsidRDefault="00252414">
            <w:r>
              <w:t>Microsoft.Windows.2008R2.DHCP.Server.Scope.Collect.NACKIssued</w:t>
            </w:r>
          </w:p>
        </w:tc>
        <w:tc>
          <w:tcPr>
            <w:tcW w:w="4410" w:type="dxa"/>
          </w:tcPr>
          <w:p w:rsidR="00252414" w:rsidRDefault="00252414">
            <w:r>
              <w:t>IPv4 NACK Issued</w:t>
            </w:r>
          </w:p>
        </w:tc>
      </w:tr>
      <w:tr w:rsidR="00252414" w:rsidTr="00542ECC">
        <w:tc>
          <w:tcPr>
            <w:tcW w:w="4406" w:type="dxa"/>
          </w:tcPr>
          <w:p w:rsidR="00252414" w:rsidRDefault="00252414">
            <w:r>
              <w:t>Microsoft.Windows.2008R2.DHCP.Server.Scope.Collect.ScopeFull</w:t>
            </w:r>
          </w:p>
        </w:tc>
        <w:tc>
          <w:tcPr>
            <w:tcW w:w="4410" w:type="dxa"/>
          </w:tcPr>
          <w:p w:rsidR="00252414" w:rsidRDefault="00252414">
            <w:r>
              <w:t>IPv4 scopes that are out of available leases</w:t>
            </w:r>
          </w:p>
        </w:tc>
      </w:tr>
      <w:tr w:rsidR="00252414" w:rsidTr="00542ECC">
        <w:tc>
          <w:tcPr>
            <w:tcW w:w="4406" w:type="dxa"/>
          </w:tcPr>
          <w:p w:rsidR="00252414" w:rsidRDefault="00252414">
            <w:r>
              <w:t>Microsoft.Windows.2008R2.DHCP.Server.Scope.Collect.UnknownOption</w:t>
            </w:r>
          </w:p>
        </w:tc>
        <w:tc>
          <w:tcPr>
            <w:tcW w:w="4410" w:type="dxa"/>
          </w:tcPr>
          <w:p w:rsidR="00252414" w:rsidRDefault="00252414">
            <w:r>
              <w:t>IPv4 DHCP client requests that contained a request for an unknown DHCP option</w:t>
            </w:r>
          </w:p>
        </w:tc>
      </w:tr>
      <w:tr w:rsidR="00252414" w:rsidTr="00542ECC">
        <w:tc>
          <w:tcPr>
            <w:tcW w:w="4406" w:type="dxa"/>
          </w:tcPr>
          <w:p w:rsidR="00252414" w:rsidRDefault="00252414">
            <w:r>
              <w:t>Microsoft.Windows.2008R2.DHCP.Server.Scope.CollectBOOTPFull</w:t>
            </w:r>
          </w:p>
        </w:tc>
        <w:tc>
          <w:tcPr>
            <w:tcW w:w="4410" w:type="dxa"/>
          </w:tcPr>
          <w:p w:rsidR="00252414" w:rsidRDefault="00252414">
            <w:r>
              <w:t>IPv4 BOOTP requests that could not be filled due to lack of available addresses</w:t>
            </w:r>
          </w:p>
        </w:tc>
      </w:tr>
      <w:tr w:rsidR="00252414" w:rsidTr="00542ECC">
        <w:tc>
          <w:tcPr>
            <w:tcW w:w="4406" w:type="dxa"/>
          </w:tcPr>
          <w:p w:rsidR="00252414" w:rsidRDefault="00252414">
            <w:r>
              <w:t>Microsoft.Windows.2008R2.DHCP.Server.Scop</w:t>
            </w:r>
            <w:r>
              <w:lastRenderedPageBreak/>
              <w:t>e.CollectLeaseRelease</w:t>
            </w:r>
          </w:p>
        </w:tc>
        <w:tc>
          <w:tcPr>
            <w:tcW w:w="4410" w:type="dxa"/>
          </w:tcPr>
          <w:p w:rsidR="00252414" w:rsidRDefault="00252414">
            <w:r>
              <w:lastRenderedPageBreak/>
              <w:t>Released IPv4 leases</w:t>
            </w:r>
          </w:p>
        </w:tc>
      </w:tr>
      <w:tr w:rsidR="00252414" w:rsidTr="00542ECC">
        <w:tc>
          <w:tcPr>
            <w:tcW w:w="4406" w:type="dxa"/>
          </w:tcPr>
          <w:p w:rsidR="00252414" w:rsidRDefault="00252414">
            <w:r>
              <w:lastRenderedPageBreak/>
              <w:t>Microsoft.Windows.2008R2.DHCP.Server.Scope.CollectOrphanedEntriesDeleted</w:t>
            </w:r>
          </w:p>
        </w:tc>
        <w:tc>
          <w:tcPr>
            <w:tcW w:w="4410" w:type="dxa"/>
          </w:tcPr>
          <w:p w:rsidR="00252414" w:rsidRDefault="00252414">
            <w:r>
              <w:t>orphaned entries deleted in the configuration due to the deletion of a class or option definition</w:t>
            </w:r>
          </w:p>
        </w:tc>
      </w:tr>
      <w:tr w:rsidR="00252414" w:rsidTr="00542ECC">
        <w:tc>
          <w:tcPr>
            <w:tcW w:w="4406" w:type="dxa"/>
          </w:tcPr>
          <w:p w:rsidR="00252414" w:rsidRDefault="00252414">
            <w:r>
              <w:t>Microsoft.Windows.2008R2.DHCP.Server.System</w:t>
            </w:r>
          </w:p>
        </w:tc>
        <w:tc>
          <w:tcPr>
            <w:tcW w:w="4410" w:type="dxa"/>
          </w:tcPr>
          <w:p w:rsidR="00252414" w:rsidRDefault="00252414">
            <w:r>
              <w:t>DHCP Server service</w:t>
            </w:r>
          </w:p>
        </w:tc>
      </w:tr>
    </w:tbl>
    <w:p w:rsidR="00A80EA4" w:rsidRDefault="00A80EA4">
      <w:pPr>
        <w:pStyle w:val="TableSpacing"/>
      </w:pPr>
    </w:p>
    <w:p w:rsidR="00A80EA4" w:rsidRDefault="00A80EA4">
      <w:pPr>
        <w:pStyle w:val="TableSpacing"/>
      </w:pPr>
    </w:p>
    <w:tbl>
      <w:tblPr>
        <w:tblW w:w="881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4406"/>
        <w:gridCol w:w="4410"/>
      </w:tblGrid>
      <w:tr w:rsidR="00252414" w:rsidTr="00542ECC">
        <w:trPr>
          <w:tblHeader/>
        </w:trPr>
        <w:tc>
          <w:tcPr>
            <w:tcW w:w="440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252414" w:rsidRPr="00A80EA4" w:rsidRDefault="00252414" w:rsidP="00A80EA4">
            <w:pPr>
              <w:keepNext/>
              <w:rPr>
                <w:b/>
                <w:sz w:val="18"/>
                <w:szCs w:val="18"/>
              </w:rPr>
            </w:pPr>
            <w:r w:rsidRPr="00A80EA4">
              <w:rPr>
                <w:rStyle w:val="Bold"/>
                <w:b w:val="0"/>
                <w:sz w:val="18"/>
              </w:rPr>
              <w:t>VIEWS</w:t>
            </w:r>
          </w:p>
        </w:tc>
        <w:tc>
          <w:tcPr>
            <w:tcW w:w="4410"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252414" w:rsidRPr="00A80EA4" w:rsidRDefault="00252414" w:rsidP="00A80EA4">
            <w:pPr>
              <w:keepNext/>
              <w:rPr>
                <w:b/>
                <w:sz w:val="18"/>
                <w:szCs w:val="18"/>
              </w:rPr>
            </w:pPr>
            <w:r w:rsidRPr="00A80EA4">
              <w:rPr>
                <w:rStyle w:val="Bold"/>
                <w:b w:val="0"/>
                <w:sz w:val="18"/>
              </w:rPr>
              <w:t>Purpose</w:t>
            </w:r>
          </w:p>
        </w:tc>
      </w:tr>
      <w:tr w:rsidR="00252414" w:rsidTr="00542ECC">
        <w:tc>
          <w:tcPr>
            <w:tcW w:w="4406" w:type="dxa"/>
          </w:tcPr>
          <w:p w:rsidR="00252414" w:rsidRDefault="00252414">
            <w:r>
              <w:rPr>
                <w:rStyle w:val="Italic"/>
              </w:rPr>
              <w:t>Describe each view</w:t>
            </w:r>
          </w:p>
        </w:tc>
        <w:tc>
          <w:tcPr>
            <w:tcW w:w="4410" w:type="dxa"/>
          </w:tcPr>
          <w:p w:rsidR="00252414" w:rsidRDefault="00252414">
            <w:r>
              <w:t>Describe what is intended to be used to accomplish</w:t>
            </w:r>
          </w:p>
        </w:tc>
      </w:tr>
      <w:tr w:rsidR="00252414" w:rsidTr="00542ECC">
        <w:tc>
          <w:tcPr>
            <w:tcW w:w="4406" w:type="dxa"/>
          </w:tcPr>
          <w:p w:rsidR="00252414" w:rsidRDefault="00252414">
            <w:r>
              <w:t>Microsoft.Windows.2008R2.DHCP.Server.AllActiveAlerts</w:t>
            </w:r>
          </w:p>
        </w:tc>
        <w:tc>
          <w:tcPr>
            <w:tcW w:w="4410" w:type="dxa"/>
          </w:tcPr>
          <w:p w:rsidR="00252414" w:rsidRDefault="00252414">
            <w:r>
              <w:t>To view all the active alerts of Windows Server 2008 R2 DHCP server</w:t>
            </w:r>
          </w:p>
        </w:tc>
      </w:tr>
      <w:tr w:rsidR="00252414" w:rsidTr="00542ECC">
        <w:tc>
          <w:tcPr>
            <w:tcW w:w="4406" w:type="dxa"/>
          </w:tcPr>
          <w:p w:rsidR="00252414" w:rsidRDefault="00252414">
            <w:r>
              <w:t>Microsoft.Windows.2008R2.DHCP.Server.AllEvents</w:t>
            </w:r>
          </w:p>
        </w:tc>
        <w:tc>
          <w:tcPr>
            <w:tcW w:w="4410" w:type="dxa"/>
          </w:tcPr>
          <w:p w:rsidR="00252414" w:rsidRDefault="00252414">
            <w:r>
              <w:t>To view all the events of Windows Server 2008 R2 DHCP server</w:t>
            </w:r>
          </w:p>
        </w:tc>
      </w:tr>
      <w:tr w:rsidR="00252414" w:rsidTr="00542ECC">
        <w:tc>
          <w:tcPr>
            <w:tcW w:w="4406" w:type="dxa"/>
          </w:tcPr>
          <w:p w:rsidR="00252414" w:rsidRDefault="00252414">
            <w:r>
              <w:t>Microsoft.Windows.2008R2.DHCP.Server.HealthState</w:t>
            </w:r>
          </w:p>
        </w:tc>
        <w:tc>
          <w:tcPr>
            <w:tcW w:w="4410" w:type="dxa"/>
          </w:tcPr>
          <w:p w:rsidR="00252414" w:rsidRDefault="00252414">
            <w:r>
              <w:t>To view the health state of the Windows Server 2008 R2 DHCP server</w:t>
            </w:r>
          </w:p>
        </w:tc>
      </w:tr>
      <w:tr w:rsidR="00252414" w:rsidTr="00542ECC">
        <w:tc>
          <w:tcPr>
            <w:tcW w:w="4406" w:type="dxa"/>
          </w:tcPr>
          <w:p w:rsidR="00252414" w:rsidRDefault="00252414">
            <w:r>
              <w:t>Microsoft.Windows.2008R2.DHCP.Server.View.AllPerformanceCounters</w:t>
            </w:r>
          </w:p>
        </w:tc>
        <w:tc>
          <w:tcPr>
            <w:tcW w:w="4410" w:type="dxa"/>
          </w:tcPr>
          <w:p w:rsidR="00252414" w:rsidRDefault="00252414">
            <w:r>
              <w:t>To view all the performance counters of the Windows Server 2008 R2 DHCP server</w:t>
            </w:r>
          </w:p>
        </w:tc>
      </w:tr>
      <w:tr w:rsidR="00252414" w:rsidTr="00542ECC">
        <w:tc>
          <w:tcPr>
            <w:tcW w:w="4406" w:type="dxa"/>
          </w:tcPr>
          <w:p w:rsidR="00252414" w:rsidRDefault="00252414">
            <w:r>
              <w:t>Microsoft.Windows.2008R2.DHCP.Server.View.Performance.ActiveQueueLength</w:t>
            </w:r>
          </w:p>
        </w:tc>
        <w:tc>
          <w:tcPr>
            <w:tcW w:w="4410" w:type="dxa"/>
          </w:tcPr>
          <w:p w:rsidR="00252414" w:rsidRDefault="00252414">
            <w:r>
              <w:t xml:space="preserve">To view all the IPv4 active queue length performance counters of the Windows Server 2008 R2 DHCP server </w:t>
            </w:r>
          </w:p>
        </w:tc>
      </w:tr>
      <w:tr w:rsidR="00252414" w:rsidTr="00542ECC">
        <w:tc>
          <w:tcPr>
            <w:tcW w:w="4406" w:type="dxa"/>
          </w:tcPr>
          <w:p w:rsidR="00252414" w:rsidRDefault="00252414">
            <w:r>
              <w:t>Microsoft.Windows.2008R2.DHCP.Server.View.Performance.ConflictCheckQueueLength</w:t>
            </w:r>
          </w:p>
        </w:tc>
        <w:tc>
          <w:tcPr>
            <w:tcW w:w="4410" w:type="dxa"/>
          </w:tcPr>
          <w:p w:rsidR="00252414" w:rsidRDefault="00252414">
            <w:r>
              <w:t>To view all the IPv4 conflict check  queue length performance counters of the Windows Server 2008 R2 DHCP server</w:t>
            </w:r>
          </w:p>
        </w:tc>
      </w:tr>
      <w:tr w:rsidR="00252414" w:rsidTr="00542ECC">
        <w:tc>
          <w:tcPr>
            <w:tcW w:w="4406" w:type="dxa"/>
          </w:tcPr>
          <w:p w:rsidR="00252414" w:rsidRDefault="00252414">
            <w:r>
              <w:t>Microsoft.Windows.2008R2.DHCP.Server.View.Performance.AverageMillisecondsPerPacket</w:t>
            </w:r>
          </w:p>
        </w:tc>
        <w:tc>
          <w:tcPr>
            <w:tcW w:w="4410" w:type="dxa"/>
          </w:tcPr>
          <w:p w:rsidR="00252414" w:rsidRDefault="00252414">
            <w:r>
              <w:t>To view all the IPv4 average milliseconds per packet performance counters of the Windows Server 2008 R2 DHCP server</w:t>
            </w:r>
          </w:p>
        </w:tc>
      </w:tr>
      <w:tr w:rsidR="00252414" w:rsidTr="00542ECC">
        <w:tc>
          <w:tcPr>
            <w:tcW w:w="4406" w:type="dxa"/>
          </w:tcPr>
          <w:p w:rsidR="00252414" w:rsidRDefault="00252414">
            <w:r>
              <w:t>Microsoft.Windows.2008R2.DHCP.Server.View.Performance.DeclinesPerSecond</w:t>
            </w:r>
          </w:p>
        </w:tc>
        <w:tc>
          <w:tcPr>
            <w:tcW w:w="4410" w:type="dxa"/>
          </w:tcPr>
          <w:p w:rsidR="00252414" w:rsidRDefault="00252414">
            <w:r>
              <w:t>To view all the IPv4 declines per second performance counters of the Windows Server 2008 R2 DHCP server</w:t>
            </w:r>
          </w:p>
        </w:tc>
      </w:tr>
      <w:tr w:rsidR="00252414" w:rsidTr="00542ECC">
        <w:tc>
          <w:tcPr>
            <w:tcW w:w="4406" w:type="dxa"/>
          </w:tcPr>
          <w:p w:rsidR="00252414" w:rsidRDefault="00252414">
            <w:r>
              <w:t>Microsoft.Windows.2008R2.DHCP.Server.View.Performance.DiscoversPerSecond</w:t>
            </w:r>
          </w:p>
        </w:tc>
        <w:tc>
          <w:tcPr>
            <w:tcW w:w="4410" w:type="dxa"/>
          </w:tcPr>
          <w:p w:rsidR="00252414" w:rsidRDefault="00252414">
            <w:r>
              <w:t>To view all the IPv4 discovers per second performance counters of the Windows Server 2008 R2 DHCP server</w:t>
            </w:r>
          </w:p>
        </w:tc>
      </w:tr>
      <w:tr w:rsidR="00252414" w:rsidTr="00542ECC">
        <w:tc>
          <w:tcPr>
            <w:tcW w:w="4406" w:type="dxa"/>
          </w:tcPr>
          <w:p w:rsidR="00252414" w:rsidRDefault="00252414">
            <w:r>
              <w:t>Microsoft.Windows.2008R2.DHCP.Server.View.Performance.NACKsPerSecond</w:t>
            </w:r>
          </w:p>
        </w:tc>
        <w:tc>
          <w:tcPr>
            <w:tcW w:w="4410" w:type="dxa"/>
          </w:tcPr>
          <w:p w:rsidR="00252414" w:rsidRDefault="00252414">
            <w:r>
              <w:t xml:space="preserve">To view all the IPv4 NACKs per second performance counters of the Windows Server </w:t>
            </w:r>
            <w:r>
              <w:lastRenderedPageBreak/>
              <w:t>2008 R2 DHCP server</w:t>
            </w:r>
          </w:p>
        </w:tc>
      </w:tr>
      <w:tr w:rsidR="00252414" w:rsidTr="00542ECC">
        <w:tc>
          <w:tcPr>
            <w:tcW w:w="4406" w:type="dxa"/>
          </w:tcPr>
          <w:p w:rsidR="00252414" w:rsidRDefault="00252414">
            <w:r>
              <w:lastRenderedPageBreak/>
              <w:t>Microsoft.Windows.2008R2.DHCP.Server.IPv6.View.Performance.ActiveQueueLength</w:t>
            </w:r>
          </w:p>
        </w:tc>
        <w:tc>
          <w:tcPr>
            <w:tcW w:w="4410" w:type="dxa"/>
          </w:tcPr>
          <w:p w:rsidR="00252414" w:rsidRDefault="00252414">
            <w:r>
              <w:t xml:space="preserve">To view all the IPv6 active queue length performance counters of the Windows Server 2008 R2 DHCP server </w:t>
            </w:r>
          </w:p>
        </w:tc>
      </w:tr>
      <w:tr w:rsidR="00252414" w:rsidTr="00542ECC">
        <w:tc>
          <w:tcPr>
            <w:tcW w:w="4406" w:type="dxa"/>
          </w:tcPr>
          <w:p w:rsidR="00252414" w:rsidRDefault="00252414">
            <w:r>
              <w:t>Microsoft.Windows.2008R2.DHCP.Server.IPv6.View.Performance.AcksPerSecond</w:t>
            </w:r>
          </w:p>
        </w:tc>
        <w:tc>
          <w:tcPr>
            <w:tcW w:w="4410" w:type="dxa"/>
          </w:tcPr>
          <w:p w:rsidR="00252414" w:rsidRDefault="00252414">
            <w:r>
              <w:t xml:space="preserve">To view all the IPv6 </w:t>
            </w:r>
            <w:proofErr w:type="spellStart"/>
            <w:r>
              <w:t>Acks</w:t>
            </w:r>
            <w:proofErr w:type="spellEnd"/>
            <w:r>
              <w:t xml:space="preserve"> per second performance counters of the Windows Server 2008 R2 DHCP server</w:t>
            </w:r>
          </w:p>
        </w:tc>
      </w:tr>
      <w:tr w:rsidR="00252414" w:rsidTr="00542ECC">
        <w:tc>
          <w:tcPr>
            <w:tcW w:w="4406" w:type="dxa"/>
          </w:tcPr>
          <w:p w:rsidR="00252414" w:rsidRDefault="00252414">
            <w:r>
              <w:t>Microsoft.Windows.2008R2.DHCP.Server.IPv6.View.Performance.ConfirmsPerSecond</w:t>
            </w:r>
          </w:p>
        </w:tc>
        <w:tc>
          <w:tcPr>
            <w:tcW w:w="4410" w:type="dxa"/>
          </w:tcPr>
          <w:p w:rsidR="00252414" w:rsidRDefault="00252414">
            <w:r>
              <w:t>To view all the IPv6 Confirms per second performance counters of the Windows Server 2008 R2 DHCP server</w:t>
            </w:r>
          </w:p>
        </w:tc>
      </w:tr>
      <w:tr w:rsidR="00252414" w:rsidTr="00542ECC">
        <w:tc>
          <w:tcPr>
            <w:tcW w:w="4406" w:type="dxa"/>
          </w:tcPr>
          <w:p w:rsidR="00252414" w:rsidRDefault="00252414">
            <w:r>
              <w:t>Microsoft.Windows.2008R2.DHCP.Server.IPv6.View.Performance.ReleasesPerSecond</w:t>
            </w:r>
          </w:p>
        </w:tc>
        <w:tc>
          <w:tcPr>
            <w:tcW w:w="4410" w:type="dxa"/>
          </w:tcPr>
          <w:p w:rsidR="00252414" w:rsidRDefault="00252414">
            <w:r>
              <w:t>To view all the IPv6 Releases per second performance counters of the Windows Server 2008 R2 DHCP server</w:t>
            </w:r>
          </w:p>
        </w:tc>
      </w:tr>
      <w:tr w:rsidR="00252414" w:rsidTr="00542ECC">
        <w:tc>
          <w:tcPr>
            <w:tcW w:w="4406" w:type="dxa"/>
          </w:tcPr>
          <w:p w:rsidR="00252414" w:rsidRDefault="00252414">
            <w:r>
              <w:t>Microsoft.Windows.2008R2.DHCP.Server.IPv6.View.Performance.RequestsPerSecond</w:t>
            </w:r>
          </w:p>
        </w:tc>
        <w:tc>
          <w:tcPr>
            <w:tcW w:w="4410" w:type="dxa"/>
          </w:tcPr>
          <w:p w:rsidR="00252414" w:rsidRDefault="00252414">
            <w:r>
              <w:t>To view all the IPv6 Requests per second performance counters of the Windows Server 2008 R2 DHCP server</w:t>
            </w:r>
          </w:p>
        </w:tc>
      </w:tr>
      <w:tr w:rsidR="00252414" w:rsidTr="00542ECC">
        <w:tc>
          <w:tcPr>
            <w:tcW w:w="4406" w:type="dxa"/>
          </w:tcPr>
          <w:p w:rsidR="00252414" w:rsidRDefault="00252414">
            <w:r>
              <w:t>Microsoft.Windows.2008R2.DHCP.Server.IPv6.View.Performance.SolicitsPerSecond</w:t>
            </w:r>
          </w:p>
        </w:tc>
        <w:tc>
          <w:tcPr>
            <w:tcW w:w="4410" w:type="dxa"/>
          </w:tcPr>
          <w:p w:rsidR="00252414" w:rsidRDefault="00252414">
            <w:r>
              <w:t>To view all the IPv6 Solicits per second performance counters of the Windows Server 2008 R2 DHCP server</w:t>
            </w:r>
          </w:p>
        </w:tc>
      </w:tr>
    </w:tbl>
    <w:p w:rsidR="00A80EA4" w:rsidRDefault="00A80EA4">
      <w:pPr>
        <w:pStyle w:val="TableSpacing"/>
      </w:pPr>
    </w:p>
    <w:p w:rsidR="00A80EA4" w:rsidRDefault="00A80EA4">
      <w:pPr>
        <w:pStyle w:val="Heading1"/>
      </w:pPr>
      <w:bookmarkStart w:id="10" w:name="_Toc265126119"/>
      <w:r>
        <w:t>Getting Started</w:t>
      </w:r>
      <w:bookmarkStart w:id="11" w:name="z982485b24ec04df0bb58a2ed7a1b6abb"/>
      <w:bookmarkEnd w:id="10"/>
      <w:bookmarkEnd w:id="11"/>
    </w:p>
    <w:p w:rsidR="00A80EA4" w:rsidRDefault="00A80EA4">
      <w:r>
        <w:t xml:space="preserve">This section describes the actions you should take before you import the Management Pack, any steps you should take after you import the Management Pack, and information about customizations. It is assumed that since you have this guide that you have already downloaded the management pack files. If not, refer to the files listed in the Files to </w:t>
      </w:r>
      <w:proofErr w:type="gramStart"/>
      <w:r>
        <w:t>Download</w:t>
      </w:r>
      <w:proofErr w:type="gramEnd"/>
      <w:r>
        <w:t xml:space="preserve"> section below.</w:t>
      </w:r>
    </w:p>
    <w:p w:rsidR="00A80EA4" w:rsidRDefault="00A80EA4">
      <w:pPr>
        <w:pStyle w:val="Heading1"/>
      </w:pPr>
      <w:bookmarkStart w:id="12" w:name="_Toc265126120"/>
      <w:r>
        <w:t>Preparation</w:t>
      </w:r>
      <w:bookmarkStart w:id="13" w:name="zea33c43ee0c045eb870cfb530d775ac0"/>
      <w:bookmarkEnd w:id="12"/>
      <w:bookmarkEnd w:id="13"/>
    </w:p>
    <w:p w:rsidR="00A80EA4" w:rsidRDefault="00A80EA4">
      <w:r>
        <w:t>Before you import the Windows Server DHCP Management Pack</w:t>
      </w:r>
      <w:r w:rsidR="00B37C62">
        <w:t xml:space="preserve"> for Operation Manager 2007</w:t>
      </w:r>
      <w:r>
        <w:t>, note the following limitations of this release:</w:t>
      </w:r>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proofErr w:type="gramStart"/>
      <w:r w:rsidR="008314C3">
        <w:t>Monitoring</w:t>
      </w:r>
      <w:proofErr w:type="gramEnd"/>
      <w:r w:rsidR="008314C3">
        <w:t xml:space="preserve"> of Windows Server </w:t>
      </w:r>
      <w:r w:rsidR="008F5F9B">
        <w:t xml:space="preserve">2003 or 2008 or </w:t>
      </w:r>
      <w:r w:rsidR="008314C3">
        <w:t xml:space="preserve">2008 R2 DHCP server role deployed with Windows Failover Clustering is supported by deploying both Windows Server DHCP Management Pack </w:t>
      </w:r>
      <w:r w:rsidR="00B37C62">
        <w:t xml:space="preserve">for Operation Manager 2007 </w:t>
      </w:r>
      <w:r w:rsidR="008314C3">
        <w:t xml:space="preserve">and </w:t>
      </w:r>
      <w:r w:rsidR="008314C3" w:rsidRPr="008314C3">
        <w:t>Microsoft Windows Server Failover Clustering Management Pack for Operations Manager 2007</w:t>
      </w:r>
      <w:r w:rsidR="008314C3">
        <w:t>.</w:t>
      </w:r>
    </w:p>
    <w:p w:rsidR="00A80EA4" w:rsidRDefault="00A80EA4" w:rsidP="00A80EA4">
      <w:pPr>
        <w:pStyle w:val="BulletedList1"/>
        <w:numPr>
          <w:ilvl w:val="0"/>
          <w:numId w:val="0"/>
        </w:numPr>
        <w:tabs>
          <w:tab w:val="left" w:pos="360"/>
        </w:tabs>
        <w:ind w:left="360" w:hanging="360"/>
      </w:pPr>
      <w:r>
        <w:rPr>
          <w:rFonts w:ascii="Symbol" w:hAnsi="Symbol"/>
        </w:rPr>
        <w:lastRenderedPageBreak/>
        <w:t></w:t>
      </w:r>
      <w:r>
        <w:rPr>
          <w:rFonts w:ascii="Symbol" w:hAnsi="Symbol"/>
        </w:rPr>
        <w:tab/>
      </w:r>
      <w:r>
        <w:t>Multicast scopes are not supported.</w:t>
      </w:r>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r>
        <w:t xml:space="preserve">Maximum monitored number of </w:t>
      </w:r>
      <w:r w:rsidR="00FB16EB">
        <w:t xml:space="preserve">DHCP </w:t>
      </w:r>
      <w:r>
        <w:t xml:space="preserve">scopes per </w:t>
      </w:r>
      <w:r w:rsidR="00FB16EB">
        <w:t xml:space="preserve">DHCP </w:t>
      </w:r>
      <w:r>
        <w:t>server</w:t>
      </w:r>
      <w:r w:rsidR="00FB16EB">
        <w:t xml:space="preserve"> tested</w:t>
      </w:r>
      <w:r>
        <w:t xml:space="preserve"> </w:t>
      </w:r>
      <w:r w:rsidR="00732F8B">
        <w:t xml:space="preserve">to support </w:t>
      </w:r>
      <w:r>
        <w:t xml:space="preserve">is </w:t>
      </w:r>
      <w:r w:rsidR="00FB16EB">
        <w:t>2450</w:t>
      </w:r>
      <w:r w:rsidR="00732F8B">
        <w:t xml:space="preserve"> scopes</w:t>
      </w:r>
      <w:r>
        <w:t>.</w:t>
      </w:r>
      <w:r w:rsidR="00FB16EB">
        <w:t xml:space="preserve"> Following is the system details of the DHCP server that was used in the test:</w:t>
      </w:r>
    </w:p>
    <w:p w:rsidR="00FB16EB" w:rsidRDefault="00FB16EB" w:rsidP="00A80EA4">
      <w:pPr>
        <w:pStyle w:val="BulletedList1"/>
        <w:numPr>
          <w:ilvl w:val="0"/>
          <w:numId w:val="0"/>
        </w:numPr>
        <w:tabs>
          <w:tab w:val="left" w:pos="360"/>
        </w:tabs>
        <w:ind w:left="360" w:hanging="360"/>
      </w:pPr>
      <w:r>
        <w:tab/>
      </w:r>
    </w:p>
    <w:tbl>
      <w:tblPr>
        <w:tblStyle w:val="TableGrid"/>
        <w:tblW w:w="0" w:type="auto"/>
        <w:tblInd w:w="360" w:type="dxa"/>
        <w:tblLook w:val="04A0" w:firstRow="1" w:lastRow="0" w:firstColumn="1" w:lastColumn="0" w:noHBand="0" w:noVBand="1"/>
      </w:tblPr>
      <w:tblGrid>
        <w:gridCol w:w="2448"/>
        <w:gridCol w:w="6048"/>
      </w:tblGrid>
      <w:tr w:rsidR="00FB16EB" w:rsidRPr="006E48F8" w:rsidTr="00BA19FF">
        <w:tc>
          <w:tcPr>
            <w:tcW w:w="2448" w:type="dxa"/>
          </w:tcPr>
          <w:p w:rsidR="00FB16EB" w:rsidRPr="00BA19FF" w:rsidRDefault="00FB16EB" w:rsidP="00A80EA4">
            <w:pPr>
              <w:pStyle w:val="BulletedList1"/>
              <w:numPr>
                <w:ilvl w:val="0"/>
                <w:numId w:val="0"/>
              </w:numPr>
              <w:tabs>
                <w:tab w:val="left" w:pos="360"/>
              </w:tabs>
              <w:rPr>
                <w:b/>
              </w:rPr>
            </w:pPr>
            <w:r w:rsidRPr="00BA19FF">
              <w:rPr>
                <w:b/>
              </w:rPr>
              <w:t>Item</w:t>
            </w:r>
          </w:p>
        </w:tc>
        <w:tc>
          <w:tcPr>
            <w:tcW w:w="6048" w:type="dxa"/>
          </w:tcPr>
          <w:p w:rsidR="00FB16EB" w:rsidRPr="00BA19FF" w:rsidRDefault="00FB16EB" w:rsidP="00A80EA4">
            <w:pPr>
              <w:pStyle w:val="BulletedList1"/>
              <w:numPr>
                <w:ilvl w:val="0"/>
                <w:numId w:val="0"/>
              </w:numPr>
              <w:tabs>
                <w:tab w:val="left" w:pos="360"/>
              </w:tabs>
              <w:rPr>
                <w:b/>
              </w:rPr>
            </w:pPr>
            <w:r w:rsidRPr="00BA19FF">
              <w:rPr>
                <w:b/>
              </w:rPr>
              <w:t>Value</w:t>
            </w:r>
          </w:p>
        </w:tc>
      </w:tr>
      <w:tr w:rsidR="00FB16EB" w:rsidTr="00BA19FF">
        <w:tc>
          <w:tcPr>
            <w:tcW w:w="2448" w:type="dxa"/>
          </w:tcPr>
          <w:p w:rsidR="00FB16EB" w:rsidRDefault="00FB16EB" w:rsidP="00A80EA4">
            <w:pPr>
              <w:pStyle w:val="BulletedList1"/>
              <w:numPr>
                <w:ilvl w:val="0"/>
                <w:numId w:val="0"/>
              </w:numPr>
              <w:tabs>
                <w:tab w:val="left" w:pos="360"/>
              </w:tabs>
            </w:pPr>
            <w:r>
              <w:t>Operating System Name</w:t>
            </w:r>
          </w:p>
        </w:tc>
        <w:tc>
          <w:tcPr>
            <w:tcW w:w="6048" w:type="dxa"/>
          </w:tcPr>
          <w:p w:rsidR="00FB16EB" w:rsidRDefault="00FB16EB" w:rsidP="00A80EA4">
            <w:pPr>
              <w:pStyle w:val="BulletedList1"/>
              <w:numPr>
                <w:ilvl w:val="0"/>
                <w:numId w:val="0"/>
              </w:numPr>
              <w:tabs>
                <w:tab w:val="left" w:pos="360"/>
              </w:tabs>
            </w:pPr>
            <w:r w:rsidRPr="00FB16EB">
              <w:t>Microsoft Windows Server 2008 R2 Enterprise</w:t>
            </w:r>
            <w:r w:rsidRPr="00FB16EB">
              <w:tab/>
            </w:r>
          </w:p>
        </w:tc>
      </w:tr>
      <w:tr w:rsidR="00FB16EB" w:rsidTr="00BA19FF">
        <w:tc>
          <w:tcPr>
            <w:tcW w:w="2448" w:type="dxa"/>
          </w:tcPr>
          <w:p w:rsidR="00FB16EB" w:rsidRDefault="00FB16EB" w:rsidP="00A80EA4">
            <w:pPr>
              <w:pStyle w:val="BulletedList1"/>
              <w:numPr>
                <w:ilvl w:val="0"/>
                <w:numId w:val="0"/>
              </w:numPr>
              <w:tabs>
                <w:tab w:val="left" w:pos="360"/>
              </w:tabs>
            </w:pPr>
            <w:r>
              <w:t>System Model</w:t>
            </w:r>
          </w:p>
        </w:tc>
        <w:tc>
          <w:tcPr>
            <w:tcW w:w="6048" w:type="dxa"/>
          </w:tcPr>
          <w:p w:rsidR="00FB16EB" w:rsidRDefault="00FB16EB" w:rsidP="00A80EA4">
            <w:pPr>
              <w:pStyle w:val="BulletedList1"/>
              <w:numPr>
                <w:ilvl w:val="0"/>
                <w:numId w:val="0"/>
              </w:numPr>
              <w:tabs>
                <w:tab w:val="left" w:pos="360"/>
              </w:tabs>
            </w:pPr>
            <w:r>
              <w:t>Virtual Machine</w:t>
            </w:r>
          </w:p>
        </w:tc>
      </w:tr>
      <w:tr w:rsidR="00FB16EB" w:rsidTr="00BA19FF">
        <w:tc>
          <w:tcPr>
            <w:tcW w:w="2448" w:type="dxa"/>
          </w:tcPr>
          <w:p w:rsidR="00FB16EB" w:rsidRDefault="00FB16EB" w:rsidP="00A80EA4">
            <w:pPr>
              <w:pStyle w:val="BulletedList1"/>
              <w:numPr>
                <w:ilvl w:val="0"/>
                <w:numId w:val="0"/>
              </w:numPr>
              <w:tabs>
                <w:tab w:val="left" w:pos="360"/>
              </w:tabs>
            </w:pPr>
            <w:r>
              <w:t>System Type</w:t>
            </w:r>
          </w:p>
        </w:tc>
        <w:tc>
          <w:tcPr>
            <w:tcW w:w="6048" w:type="dxa"/>
          </w:tcPr>
          <w:p w:rsidR="00FB16EB" w:rsidRDefault="00FB16EB" w:rsidP="00A80EA4">
            <w:pPr>
              <w:pStyle w:val="BulletedList1"/>
              <w:numPr>
                <w:ilvl w:val="0"/>
                <w:numId w:val="0"/>
              </w:numPr>
              <w:tabs>
                <w:tab w:val="left" w:pos="360"/>
              </w:tabs>
            </w:pPr>
            <w:r w:rsidRPr="00FB16EB">
              <w:t>x64-based PC</w:t>
            </w:r>
          </w:p>
        </w:tc>
      </w:tr>
      <w:tr w:rsidR="00FB16EB" w:rsidTr="00BA19FF">
        <w:tc>
          <w:tcPr>
            <w:tcW w:w="2448" w:type="dxa"/>
          </w:tcPr>
          <w:p w:rsidR="00FB16EB" w:rsidRDefault="00FB16EB" w:rsidP="00A80EA4">
            <w:pPr>
              <w:pStyle w:val="BulletedList1"/>
              <w:numPr>
                <w:ilvl w:val="0"/>
                <w:numId w:val="0"/>
              </w:numPr>
              <w:tabs>
                <w:tab w:val="left" w:pos="360"/>
              </w:tabs>
            </w:pPr>
            <w:r w:rsidRPr="00FB16EB">
              <w:t>Processor</w:t>
            </w:r>
            <w:r w:rsidRPr="00FB16EB">
              <w:tab/>
            </w:r>
          </w:p>
        </w:tc>
        <w:tc>
          <w:tcPr>
            <w:tcW w:w="6048" w:type="dxa"/>
          </w:tcPr>
          <w:p w:rsidR="00FB16EB" w:rsidRDefault="00FB16EB" w:rsidP="00A80EA4">
            <w:pPr>
              <w:pStyle w:val="BulletedList1"/>
              <w:numPr>
                <w:ilvl w:val="0"/>
                <w:numId w:val="0"/>
              </w:numPr>
              <w:tabs>
                <w:tab w:val="left" w:pos="360"/>
              </w:tabs>
            </w:pPr>
            <w:r w:rsidRPr="00FB16EB">
              <w:t xml:space="preserve">Intel(R) Core(TM)2 Quad CPU    Q9550  @ 2.83GHz, 2826 </w:t>
            </w:r>
            <w:proofErr w:type="spellStart"/>
            <w:r w:rsidRPr="00FB16EB">
              <w:t>Mhz</w:t>
            </w:r>
            <w:proofErr w:type="spellEnd"/>
            <w:r w:rsidRPr="00FB16EB">
              <w:t>, 1 Core(s), 1 Logical Processor(s)</w:t>
            </w:r>
          </w:p>
        </w:tc>
      </w:tr>
      <w:tr w:rsidR="00FB16EB" w:rsidTr="00BA19FF">
        <w:tc>
          <w:tcPr>
            <w:tcW w:w="2448" w:type="dxa"/>
          </w:tcPr>
          <w:p w:rsidR="00FB16EB" w:rsidRDefault="00FB16EB" w:rsidP="00A80EA4">
            <w:pPr>
              <w:pStyle w:val="BulletedList1"/>
              <w:numPr>
                <w:ilvl w:val="0"/>
                <w:numId w:val="0"/>
              </w:numPr>
              <w:tabs>
                <w:tab w:val="left" w:pos="360"/>
              </w:tabs>
            </w:pPr>
            <w:r w:rsidRPr="00FB16EB">
              <w:t>Installed Physical Memory (RAM)</w:t>
            </w:r>
          </w:p>
        </w:tc>
        <w:tc>
          <w:tcPr>
            <w:tcW w:w="6048" w:type="dxa"/>
          </w:tcPr>
          <w:p w:rsidR="00FB16EB" w:rsidRDefault="00FB16EB" w:rsidP="00A80EA4">
            <w:pPr>
              <w:pStyle w:val="BulletedList1"/>
              <w:numPr>
                <w:ilvl w:val="0"/>
                <w:numId w:val="0"/>
              </w:numPr>
              <w:tabs>
                <w:tab w:val="left" w:pos="360"/>
              </w:tabs>
            </w:pPr>
            <w:r w:rsidRPr="00FB16EB">
              <w:t>1.00 GB</w:t>
            </w:r>
          </w:p>
        </w:tc>
      </w:tr>
      <w:tr w:rsidR="00FB16EB" w:rsidTr="00BA19FF">
        <w:tc>
          <w:tcPr>
            <w:tcW w:w="2448" w:type="dxa"/>
          </w:tcPr>
          <w:p w:rsidR="00FB16EB" w:rsidRDefault="00FB16EB" w:rsidP="00A80EA4">
            <w:pPr>
              <w:pStyle w:val="BulletedList1"/>
              <w:numPr>
                <w:ilvl w:val="0"/>
                <w:numId w:val="0"/>
              </w:numPr>
              <w:tabs>
                <w:tab w:val="left" w:pos="360"/>
              </w:tabs>
            </w:pPr>
            <w:r w:rsidRPr="00FB16EB">
              <w:t>Total Physical Memory</w:t>
            </w:r>
          </w:p>
        </w:tc>
        <w:tc>
          <w:tcPr>
            <w:tcW w:w="6048" w:type="dxa"/>
          </w:tcPr>
          <w:p w:rsidR="00FB16EB" w:rsidRDefault="00FB16EB" w:rsidP="00A80EA4">
            <w:pPr>
              <w:pStyle w:val="BulletedList1"/>
              <w:numPr>
                <w:ilvl w:val="0"/>
                <w:numId w:val="0"/>
              </w:numPr>
              <w:tabs>
                <w:tab w:val="left" w:pos="360"/>
              </w:tabs>
            </w:pPr>
            <w:r w:rsidRPr="00FB16EB">
              <w:t>1.00 GB</w:t>
            </w:r>
          </w:p>
        </w:tc>
      </w:tr>
      <w:tr w:rsidR="00FB16EB" w:rsidTr="00BA19FF">
        <w:tc>
          <w:tcPr>
            <w:tcW w:w="2448" w:type="dxa"/>
          </w:tcPr>
          <w:p w:rsidR="00FB16EB" w:rsidRDefault="00FB16EB" w:rsidP="00A80EA4">
            <w:pPr>
              <w:pStyle w:val="BulletedList1"/>
              <w:numPr>
                <w:ilvl w:val="0"/>
                <w:numId w:val="0"/>
              </w:numPr>
              <w:tabs>
                <w:tab w:val="left" w:pos="360"/>
              </w:tabs>
            </w:pPr>
            <w:r w:rsidRPr="00FB16EB">
              <w:t>Total Virtual Memory</w:t>
            </w:r>
          </w:p>
        </w:tc>
        <w:tc>
          <w:tcPr>
            <w:tcW w:w="6048" w:type="dxa"/>
          </w:tcPr>
          <w:p w:rsidR="00FB16EB" w:rsidRDefault="00FB16EB" w:rsidP="00A80EA4">
            <w:pPr>
              <w:pStyle w:val="BulletedList1"/>
              <w:numPr>
                <w:ilvl w:val="0"/>
                <w:numId w:val="0"/>
              </w:numPr>
              <w:tabs>
                <w:tab w:val="left" w:pos="360"/>
              </w:tabs>
            </w:pPr>
            <w:r w:rsidRPr="00FB16EB">
              <w:t>2.00 GB</w:t>
            </w:r>
          </w:p>
        </w:tc>
      </w:tr>
    </w:tbl>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r>
        <w:t>Long DHCP scope names are truncated to 20 characters. This can cause a conflict if two scope names have the identical shortened name. To prevent scope name conflicts, limit scope name length to 20 characters or less.</w:t>
      </w:r>
    </w:p>
    <w:p w:rsidR="006E48F8" w:rsidRDefault="006E48F8" w:rsidP="00A80EA4">
      <w:pPr>
        <w:pStyle w:val="BulletedList1"/>
        <w:numPr>
          <w:ilvl w:val="0"/>
          <w:numId w:val="0"/>
        </w:numPr>
        <w:tabs>
          <w:tab w:val="left" w:pos="360"/>
        </w:tabs>
        <w:ind w:left="360" w:hanging="360"/>
      </w:pPr>
    </w:p>
    <w:p w:rsidR="00A80EA4" w:rsidRDefault="00A80EA4">
      <w:r>
        <w:t>Before you import the Windows Server DHCP Management Pack</w:t>
      </w:r>
      <w:r w:rsidR="00B37C62">
        <w:t xml:space="preserve"> for Operation Manager 2007</w:t>
      </w:r>
      <w:r>
        <w:t>, take the following actions:</w:t>
      </w:r>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r>
        <w:t xml:space="preserve">Perform a full backup of the </w:t>
      </w:r>
      <w:r w:rsidR="00252414">
        <w:t xml:space="preserve">existing </w:t>
      </w:r>
      <w:r>
        <w:t>Operations Manager 2007 database.</w:t>
      </w:r>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r>
        <w:t>Uninstall any existing DHCP management packs. You may wish to record custom overrides and rules for possible inclusion in the new DHCP management pack.</w:t>
      </w:r>
    </w:p>
    <w:p w:rsidR="00A80EA4" w:rsidRDefault="00A80EA4">
      <w:pPr>
        <w:pStyle w:val="Heading1"/>
      </w:pPr>
      <w:bookmarkStart w:id="14" w:name="_Toc265126121"/>
      <w:r>
        <w:t>Files to Download</w:t>
      </w:r>
      <w:bookmarkStart w:id="15" w:name="zf240bfe0c2a944008cc485e3a883ff4c"/>
      <w:bookmarkEnd w:id="14"/>
      <w:bookmarkEnd w:id="15"/>
    </w:p>
    <w:p w:rsidR="00A80EA4" w:rsidRDefault="00A80EA4">
      <w:r>
        <w:t xml:space="preserve">To monitor </w:t>
      </w:r>
      <w:r w:rsidR="006E48F8">
        <w:t xml:space="preserve">DHCP server role of </w:t>
      </w:r>
      <w:r>
        <w:t xml:space="preserve">Windows Server </w:t>
      </w:r>
      <w:r w:rsidR="008F5F9B">
        <w:t>2003</w:t>
      </w:r>
      <w:r w:rsidR="00DB3723">
        <w:t xml:space="preserve"> and its SPs</w:t>
      </w:r>
      <w:r w:rsidR="008F5F9B">
        <w:t xml:space="preserve"> or 2008 or </w:t>
      </w:r>
      <w:r w:rsidR="006E48F8">
        <w:t>2008 R2</w:t>
      </w:r>
      <w:r>
        <w:t>, you must first download the Windows Server DHCP Management Pack</w:t>
      </w:r>
      <w:r w:rsidR="00B37C62">
        <w:t xml:space="preserve"> for Operation Manager 2007</w:t>
      </w:r>
      <w:r>
        <w:t xml:space="preserve"> from the Management Pack Catalog, located at </w:t>
      </w:r>
      <w:hyperlink r:id="rId17" w:history="1">
        <w:r>
          <w:rPr>
            <w:rStyle w:val="Hyperlink"/>
          </w:rPr>
          <w:t>http://go.microsoft.com/fwlink/?LinkId=82105</w:t>
        </w:r>
      </w:hyperlink>
      <w:r>
        <w:t>.</w:t>
      </w:r>
    </w:p>
    <w:p w:rsidR="00A80EA4" w:rsidRDefault="00A80E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293"/>
        <w:gridCol w:w="2354"/>
        <w:gridCol w:w="2140"/>
        <w:gridCol w:w="2025"/>
      </w:tblGrid>
      <w:tr w:rsidR="006E48F8" w:rsidTr="00A80EA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80EA4" w:rsidRPr="00A80EA4" w:rsidRDefault="00A80EA4" w:rsidP="00A80EA4">
            <w:pPr>
              <w:keepNext/>
              <w:rPr>
                <w:b/>
                <w:sz w:val="18"/>
                <w:szCs w:val="18"/>
              </w:rPr>
            </w:pPr>
            <w:r w:rsidRPr="00A80EA4">
              <w:rPr>
                <w:b/>
                <w:sz w:val="18"/>
                <w:szCs w:val="18"/>
              </w:rPr>
              <w:t>Management Pack Name</w:t>
            </w:r>
          </w:p>
        </w:tc>
        <w:tc>
          <w:tcPr>
            <w:tcW w:w="4428" w:type="dxa"/>
            <w:gridSpan w:val="2"/>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80EA4" w:rsidRPr="00A80EA4" w:rsidRDefault="00A80EA4" w:rsidP="00A80EA4">
            <w:pPr>
              <w:keepNext/>
              <w:rPr>
                <w:b/>
                <w:sz w:val="18"/>
                <w:szCs w:val="18"/>
              </w:rPr>
            </w:pPr>
            <w:r w:rsidRPr="00A80EA4">
              <w:rPr>
                <w:b/>
                <w:sz w:val="18"/>
                <w:szCs w:val="18"/>
              </w:rPr>
              <w:t>Contents</w:t>
            </w:r>
          </w:p>
          <w:p w:rsidR="00A80EA4" w:rsidRPr="00A80EA4" w:rsidRDefault="00A80EA4" w:rsidP="00A80EA4">
            <w:pPr>
              <w:keepNext/>
              <w:rPr>
                <w:b/>
                <w:sz w:val="18"/>
                <w:szCs w:val="18"/>
              </w:rPr>
            </w:pP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80EA4" w:rsidRPr="00A80EA4" w:rsidRDefault="00A80EA4" w:rsidP="00A80EA4">
            <w:pPr>
              <w:keepNext/>
              <w:rPr>
                <w:b/>
                <w:sz w:val="18"/>
                <w:szCs w:val="18"/>
              </w:rPr>
            </w:pPr>
            <w:r w:rsidRPr="00A80EA4">
              <w:rPr>
                <w:b/>
                <w:sz w:val="18"/>
                <w:szCs w:val="18"/>
              </w:rPr>
              <w:t>Required</w:t>
            </w:r>
          </w:p>
        </w:tc>
      </w:tr>
      <w:tr w:rsidR="006E48F8" w:rsidTr="00A80EA4">
        <w:tc>
          <w:tcPr>
            <w:tcW w:w="4428" w:type="dxa"/>
          </w:tcPr>
          <w:p w:rsidR="00A80EA4" w:rsidRDefault="00A80EA4" w:rsidP="00B37C62">
            <w:r>
              <w:t xml:space="preserve">Microsoft Windows Server </w:t>
            </w:r>
            <w:r w:rsidR="006E48F8">
              <w:t xml:space="preserve">DHCP Management Pack </w:t>
            </w:r>
            <w:r w:rsidR="00B37C62">
              <w:t xml:space="preserve">for Operation Manager </w:t>
            </w:r>
            <w:r w:rsidR="00B37C62">
              <w:lastRenderedPageBreak/>
              <w:t>2007</w:t>
            </w:r>
          </w:p>
        </w:tc>
        <w:tc>
          <w:tcPr>
            <w:tcW w:w="4428" w:type="dxa"/>
          </w:tcPr>
          <w:p w:rsidR="00A80EA4" w:rsidRDefault="00A80EA4">
            <w:r>
              <w:lastRenderedPageBreak/>
              <w:t xml:space="preserve">Microsoft Windows Server </w:t>
            </w:r>
            <w:r w:rsidR="006E48F8">
              <w:t xml:space="preserve">DHCP </w:t>
            </w:r>
            <w:r>
              <w:t>Management Pack</w:t>
            </w:r>
            <w:r w:rsidR="00B37C62">
              <w:t xml:space="preserve"> for Operation Manager </w:t>
            </w:r>
            <w:r w:rsidR="00B37C62">
              <w:lastRenderedPageBreak/>
              <w:t>2007</w:t>
            </w:r>
            <w:r w:rsidR="006E48F8">
              <w:t>.</w:t>
            </w:r>
          </w:p>
          <w:p w:rsidR="00A149E3" w:rsidRDefault="00A149E3"/>
          <w:p w:rsidR="00A80EA4" w:rsidRDefault="00A80EA4" w:rsidP="006E48F8">
            <w:r>
              <w:t xml:space="preserve">The </w:t>
            </w:r>
            <w:r w:rsidR="006E48F8">
              <w:t>m</w:t>
            </w:r>
            <w:r>
              <w:t xml:space="preserve">anagement </w:t>
            </w:r>
            <w:r w:rsidR="006E48F8">
              <w:t>p</w:t>
            </w:r>
            <w:r>
              <w:t>ack includes monitors, rules, views, and reports for the monitoring of your DHCP infrastructure. Alerts contain context sensitive knowledge base of useful information to help administrators resolve an issue when DHCP fails to process.</w:t>
            </w:r>
          </w:p>
        </w:tc>
        <w:tc>
          <w:tcPr>
            <w:tcW w:w="4428" w:type="dxa"/>
          </w:tcPr>
          <w:p w:rsidR="00A80EA4" w:rsidRDefault="006E48F8">
            <w:r>
              <w:lastRenderedPageBreak/>
              <w:t>6.0.6709.0</w:t>
            </w:r>
          </w:p>
        </w:tc>
        <w:tc>
          <w:tcPr>
            <w:tcW w:w="4428" w:type="dxa"/>
          </w:tcPr>
          <w:p w:rsidR="00A80EA4" w:rsidRDefault="00A80EA4">
            <w:r>
              <w:t>Yes</w:t>
            </w:r>
          </w:p>
        </w:tc>
      </w:tr>
    </w:tbl>
    <w:p w:rsidR="00A80EA4" w:rsidRDefault="00A80EA4">
      <w:pPr>
        <w:pStyle w:val="TableSpacing"/>
      </w:pPr>
    </w:p>
    <w:p w:rsidR="00A80EA4" w:rsidRDefault="00A80EA4">
      <w:pPr>
        <w:pStyle w:val="Heading1"/>
      </w:pPr>
      <w:bookmarkStart w:id="16" w:name="_Toc265126122"/>
      <w:r>
        <w:t>Recommended Additional Management Packs</w:t>
      </w:r>
      <w:bookmarkStart w:id="17" w:name="z179a5253ea7b46039b2af742f1477945"/>
      <w:bookmarkEnd w:id="16"/>
      <w:bookmarkEnd w:id="17"/>
    </w:p>
    <w:p w:rsidR="00A80EA4" w:rsidRDefault="00A80EA4">
      <w:r>
        <w:t>If you have a clustered DHCP deployment, you will need to download the Cluster Management Pack along with the DHCP Management Pack. The Cluster Management Pack provides both proactive and reactive monitoring of your Windows Server 2003 and Windows Server 2008 R2 cluster deployments. It monitors cluster services components such as nodes, networks, resources, and resource groups, and reports problems that can cause downtime or poor performance.</w:t>
      </w:r>
    </w:p>
    <w:p w:rsidR="00A80EA4" w:rsidRDefault="00A80EA4">
      <w:pPr>
        <w:pStyle w:val="Heading1"/>
      </w:pPr>
      <w:bookmarkStart w:id="18" w:name="_Toc265126123"/>
      <w:r>
        <w:t>How to Import the Windows Server DHCP Management Pack</w:t>
      </w:r>
      <w:bookmarkStart w:id="19" w:name="zce8456469a014122a4405fd783100cb6"/>
      <w:bookmarkEnd w:id="18"/>
      <w:bookmarkEnd w:id="19"/>
    </w:p>
    <w:p w:rsidR="00A80EA4" w:rsidRDefault="00A80EA4">
      <w:r>
        <w:t xml:space="preserve">For instructions about importing a management pack, see </w:t>
      </w:r>
      <w:hyperlink r:id="rId18" w:history="1">
        <w:r>
          <w:rPr>
            <w:rStyle w:val="Hyperlink"/>
          </w:rPr>
          <w:t>How to Import a Management Pack in Operations Manager 2007</w:t>
        </w:r>
      </w:hyperlink>
      <w:r>
        <w:t xml:space="preserve"> (http://go.microsoft.com/fwlink/?LinkID=98348).</w:t>
      </w:r>
    </w:p>
    <w:p w:rsidR="00A80EA4" w:rsidRDefault="00A80EA4">
      <w:r>
        <w:t xml:space="preserve">After the DHCP Management Pack is imported, create a new management pack in which you store overrides and other customizations. </w:t>
      </w:r>
    </w:p>
    <w:p w:rsidR="00A80EA4" w:rsidRDefault="00A80EA4">
      <w:pPr>
        <w:pStyle w:val="Heading1"/>
      </w:pPr>
      <w:bookmarkStart w:id="20" w:name="_Toc265126124"/>
      <w:r>
        <w:lastRenderedPageBreak/>
        <w:t>Create a New Management Pack for Customizations</w:t>
      </w:r>
      <w:bookmarkStart w:id="21" w:name="zaee08e81a95f4d1da9e18d89feae4755"/>
      <w:bookmarkEnd w:id="20"/>
      <w:bookmarkEnd w:id="21"/>
    </w:p>
    <w:p w:rsidR="00A80EA4" w:rsidRDefault="00A80EA4">
      <w:r>
        <w:t>Most vendor management packs are sealed so that you cannot change any of the original settings in the management pack file. However, you can create customizations, such as overrides or new monitoring objects, and save them to a different management pack. By default, Operations Manager 2007 saves all customizations to the default management pack. As a best practice, you should instead create a separate management pack for each sealed management pack you want to customize.</w:t>
      </w:r>
    </w:p>
    <w:p w:rsidR="00A80EA4" w:rsidRDefault="00A80EA4">
      <w:r>
        <w:t xml:space="preserve">Creating a new management pack for storing overrides has the following advantages: </w:t>
      </w:r>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proofErr w:type="gramStart"/>
      <w:r>
        <w:t>It</w:t>
      </w:r>
      <w:proofErr w:type="gramEnd"/>
      <w:r>
        <w:t xml:space="preserve">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proofErr w:type="gramStart"/>
      <w:r>
        <w:t>It</w:t>
      </w:r>
      <w:proofErr w:type="gramEnd"/>
      <w:r>
        <w:t xml:space="preserve"> allows you to delete the original management pack without first needing to delete the default management pack. A management pack that contains customizations is dependent on the original management pack. This dependency requires you to delete the management pack with customizations before you can delete the original management pack. If all of your customizations are saved to the default management pack, you must delete the default management pack before you can delete an original management pack.</w:t>
      </w:r>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proofErr w:type="gramStart"/>
      <w:r>
        <w:t>It</w:t>
      </w:r>
      <w:proofErr w:type="gramEnd"/>
      <w:r>
        <w:t xml:space="preserve"> is easier to track and update customizations to individual management packs.</w:t>
      </w:r>
    </w:p>
    <w:p w:rsidR="00A80EA4" w:rsidRDefault="00A80EA4">
      <w:r>
        <w:t xml:space="preserve">For more information about sealed and unsealed management packs, see </w:t>
      </w:r>
      <w:hyperlink r:id="rId19" w:history="1">
        <w:r>
          <w:rPr>
            <w:rStyle w:val="Hyperlink"/>
          </w:rPr>
          <w:t>Management Pack Formats</w:t>
        </w:r>
      </w:hyperlink>
      <w:r>
        <w:t xml:space="preserve"> (http://go.microsoft.com/fwlink/?LinkId=108355). For more information about management pack customizations and the default management pack, see </w:t>
      </w:r>
      <w:hyperlink r:id="rId20" w:history="1">
        <w:r>
          <w:rPr>
            <w:rStyle w:val="Hyperlink"/>
          </w:rPr>
          <w:t>About Management Packs in Operations Manager 2007</w:t>
        </w:r>
      </w:hyperlink>
      <w:r>
        <w:t xml:space="preserve"> (http://go.microsoft.com/fwlink/?LinkId=108356).</w:t>
      </w:r>
    </w:p>
    <w:p w:rsidR="00A80EA4" w:rsidRDefault="00A80EA4">
      <w:pPr>
        <w:pStyle w:val="Heading1"/>
      </w:pPr>
      <w:bookmarkStart w:id="22" w:name="_Toc265126125"/>
      <w:r>
        <w:t>Security Considerations</w:t>
      </w:r>
      <w:bookmarkStart w:id="23" w:name="zeae30acb707f4c879c42f29570b8fa39"/>
      <w:bookmarkEnd w:id="22"/>
      <w:bookmarkEnd w:id="23"/>
    </w:p>
    <w:p w:rsidR="00A80EA4" w:rsidRDefault="00A80EA4">
      <w:r>
        <w:t>You may need to customize your management pack. Certain accounts cannot be run in a low-privilege environment or must have minimum permissions.</w:t>
      </w:r>
    </w:p>
    <w:p w:rsidR="00A80EA4" w:rsidRDefault="00A80EA4">
      <w:pPr>
        <w:pStyle w:val="Heading1"/>
      </w:pPr>
      <w:bookmarkStart w:id="24" w:name="_Toc265126126"/>
      <w:r>
        <w:t>Low-Privilege Environments</w:t>
      </w:r>
      <w:bookmarkStart w:id="25" w:name="zbdacd04df61844548e345cc8e8737924"/>
      <w:bookmarkEnd w:id="24"/>
      <w:bookmarkEnd w:id="25"/>
    </w:p>
    <w:p w:rsidR="00A80EA4" w:rsidRDefault="00A80EA4">
      <w:r>
        <w:t xml:space="preserve">The Windows Server DHCP Management Pack includes a Run </w:t>
      </w:r>
      <w:proofErr w:type="gramStart"/>
      <w:r>
        <w:t>As</w:t>
      </w:r>
      <w:proofErr w:type="gramEnd"/>
      <w:r>
        <w:t xml:space="preserve"> profile called DHCP Action Account. This profile can be assigned to a user-defined action account to support running in low-privileged environments.</w:t>
      </w:r>
    </w:p>
    <w:p w:rsidR="00A80EA4" w:rsidRDefault="00A80EA4">
      <w:r>
        <w:t>The action account must have the following permissions:</w:t>
      </w:r>
    </w:p>
    <w:p w:rsidR="00A80EA4" w:rsidRDefault="00A80EA4" w:rsidP="00A80EA4">
      <w:pPr>
        <w:pStyle w:val="BulletedList1"/>
        <w:numPr>
          <w:ilvl w:val="0"/>
          <w:numId w:val="0"/>
        </w:numPr>
        <w:tabs>
          <w:tab w:val="left" w:pos="360"/>
        </w:tabs>
        <w:ind w:left="360" w:hanging="360"/>
      </w:pPr>
      <w:r>
        <w:rPr>
          <w:rFonts w:ascii="Symbol" w:hAnsi="Symbol"/>
        </w:rPr>
        <w:lastRenderedPageBreak/>
        <w:t></w:t>
      </w:r>
      <w:r>
        <w:rPr>
          <w:rFonts w:ascii="Symbol" w:hAnsi="Symbol"/>
        </w:rPr>
        <w:tab/>
      </w:r>
      <w:r>
        <w:t>Registry Read permission</w:t>
      </w:r>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r>
        <w:t>Full access to HKLM\</w:t>
      </w:r>
      <w:proofErr w:type="spellStart"/>
      <w:r>
        <w:t>CurrentControlSet</w:t>
      </w:r>
      <w:proofErr w:type="spellEnd"/>
      <w:r>
        <w:t>\Services\</w:t>
      </w:r>
      <w:proofErr w:type="spellStart"/>
      <w:r>
        <w:t>DHCPServer</w:t>
      </w:r>
      <w:proofErr w:type="spellEnd"/>
      <w:r>
        <w:t xml:space="preserve">\Performance key and all </w:t>
      </w:r>
      <w:proofErr w:type="spellStart"/>
      <w:r>
        <w:t>subkeys</w:t>
      </w:r>
      <w:proofErr w:type="spellEnd"/>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r>
        <w:t>Event log Read permission</w:t>
      </w:r>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r>
        <w:t>Member of the DHCP Users or DHCP Administrators group (located in local Security Accounts Manager (SAM) or Active Directory Domain Services (AD DS) depending on whether the managed node is domain joined or not)</w:t>
      </w:r>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r>
        <w:t>Server Operator (if you want to be able to start / stop DHCP service)</w:t>
      </w:r>
    </w:p>
    <w:p w:rsidR="00A80EA4" w:rsidRDefault="00A80EA4" w:rsidP="00A80EA4">
      <w:pPr>
        <w:pStyle w:val="BulletedList1"/>
        <w:numPr>
          <w:ilvl w:val="0"/>
          <w:numId w:val="0"/>
        </w:numPr>
        <w:tabs>
          <w:tab w:val="left" w:pos="360"/>
        </w:tabs>
        <w:ind w:left="360" w:hanging="360"/>
      </w:pPr>
      <w:r>
        <w:rPr>
          <w:rFonts w:ascii="Symbol" w:hAnsi="Symbol"/>
        </w:rPr>
        <w:t></w:t>
      </w:r>
      <w:r>
        <w:rPr>
          <w:rFonts w:ascii="Symbol" w:hAnsi="Symbol"/>
        </w:rPr>
        <w:tab/>
      </w:r>
      <w:r>
        <w:t>Able to create temporary files in the service account temp directory</w:t>
      </w:r>
    </w:p>
    <w:p w:rsidR="00A80EA4" w:rsidRDefault="00A80EA4">
      <w:pPr>
        <w:pStyle w:val="Heading1"/>
      </w:pPr>
      <w:bookmarkStart w:id="26" w:name="_Toc265126127"/>
      <w:r>
        <w:t>Computer Groups</w:t>
      </w:r>
      <w:bookmarkStart w:id="27" w:name="zfebffb566208453490dcd09d08bb1236"/>
      <w:bookmarkEnd w:id="26"/>
      <w:bookmarkEnd w:id="27"/>
    </w:p>
    <w:p w:rsidR="00A80EA4" w:rsidRDefault="00A80EA4">
      <w:r>
        <w:t>You can delegate authority to a precise level with user roles. For more information about user roles, see the "</w:t>
      </w:r>
      <w:hyperlink r:id="rId21" w:history="1">
        <w:r>
          <w:rPr>
            <w:rStyle w:val="Hyperlink"/>
          </w:rPr>
          <w:t>About User Roles in Operations Manager 2007</w:t>
        </w:r>
      </w:hyperlink>
      <w:r>
        <w:t>" topic in the Operations Manager 2007 Help (http://go.microsoft.com/fwlink/?LinkId=108357).</w:t>
      </w:r>
    </w:p>
    <w:p w:rsidR="00A80EA4" w:rsidRDefault="00A80EA4">
      <w:r>
        <w:t xml:space="preserve">The following computer groups can be used for scoping and roles authorization for Windows Server 2008: </w:t>
      </w:r>
    </w:p>
    <w:p w:rsidR="00A80EA4" w:rsidRDefault="00A80EA4" w:rsidP="00A80EA4">
      <w:pPr>
        <w:pStyle w:val="BulletedList1"/>
        <w:numPr>
          <w:ilvl w:val="0"/>
          <w:numId w:val="0"/>
        </w:numPr>
        <w:tabs>
          <w:tab w:val="left" w:pos="360"/>
        </w:tabs>
        <w:ind w:left="360" w:hanging="360"/>
      </w:pPr>
      <w:proofErr w:type="gramStart"/>
      <w:r>
        <w:rPr>
          <w:rFonts w:ascii="Symbol" w:hAnsi="Symbol"/>
        </w:rPr>
        <w:t></w:t>
      </w:r>
      <w:r>
        <w:rPr>
          <w:rFonts w:ascii="Symbol" w:hAnsi="Symbol"/>
        </w:rPr>
        <w:tab/>
      </w:r>
      <w:r>
        <w:t xml:space="preserve">DHCP </w:t>
      </w:r>
      <w:r w:rsidR="00C2756D">
        <w:t>server</w:t>
      </w:r>
      <w:r w:rsidR="00542ECC">
        <w:t>s</w:t>
      </w:r>
      <w:r w:rsidR="00C2756D">
        <w:t xml:space="preserve"> of Windows server 2003, Windows server 2008 and Windows server 2008 R2.</w:t>
      </w:r>
      <w:proofErr w:type="gramEnd"/>
    </w:p>
    <w:p w:rsidR="00A80EA4" w:rsidRDefault="00A80EA4">
      <w:pPr>
        <w:pStyle w:val="Heading1"/>
      </w:pPr>
      <w:bookmarkStart w:id="28" w:name="_Toc265126128"/>
      <w:r>
        <w:t>Understanding Management Pack Operations</w:t>
      </w:r>
      <w:bookmarkStart w:id="29" w:name="z07486662320f4abfbaf6b2a2b2764778"/>
      <w:bookmarkEnd w:id="28"/>
      <w:bookmarkEnd w:id="29"/>
    </w:p>
    <w:p w:rsidR="00A80EA4" w:rsidRDefault="00A80EA4">
      <w:r>
        <w:t xml:space="preserve">The Windows Server DHCP Management Pack will monitor all health, availability, performance, security and configuration aspects of every component of the Windows DHCP role through the use of the built-in DHCP instrumentation that is accessible through </w:t>
      </w:r>
      <w:proofErr w:type="spellStart"/>
      <w:r>
        <w:t>Perfmon</w:t>
      </w:r>
      <w:proofErr w:type="spellEnd"/>
      <w:r>
        <w:t xml:space="preserve"> counters, event log entries, and with the </w:t>
      </w:r>
      <w:r>
        <w:rPr>
          <w:rStyle w:val="CodeEmbedded"/>
        </w:rPr>
        <w:t>netsh dhcp server</w:t>
      </w:r>
      <w:r>
        <w:t xml:space="preserve"> command. </w:t>
      </w:r>
    </w:p>
    <w:p w:rsidR="00A80EA4" w:rsidRDefault="00A80EA4">
      <w:pPr>
        <w:pStyle w:val="Heading1"/>
      </w:pPr>
      <w:bookmarkStart w:id="30" w:name="_Toc265126129"/>
      <w:r>
        <w:t>Windows Server DHCP Management Pack Discovery</w:t>
      </w:r>
      <w:bookmarkStart w:id="31" w:name="z7f93fd839499453ebfe3b785837beb04"/>
      <w:bookmarkEnd w:id="30"/>
      <w:bookmarkEnd w:id="31"/>
    </w:p>
    <w:p w:rsidR="00A80EA4" w:rsidRDefault="00A80EA4">
      <w:r>
        <w:t xml:space="preserve">The Windows Server DHCP Management Pack </w:t>
      </w:r>
      <w:r w:rsidR="00B37C62">
        <w:t xml:space="preserve">for Operation Manager 2007 </w:t>
      </w:r>
      <w:r>
        <w:t xml:space="preserve">discovers the object types described in the following table. Not all of the objects are automatically discovered. Use overrides to discover those that are not discovered automatically. </w:t>
      </w:r>
    </w:p>
    <w:p w:rsidR="00A80EA4" w:rsidRDefault="00A80EA4">
      <w:r>
        <w:t xml:space="preserve">For information about discovering objects, see </w:t>
      </w:r>
      <w:hyperlink r:id="rId22" w:history="1">
        <w:r>
          <w:rPr>
            <w:rStyle w:val="Hyperlink"/>
          </w:rPr>
          <w:t>Object Discoveries in Operations Manager 2007</w:t>
        </w:r>
      </w:hyperlink>
      <w:r>
        <w:t>.</w:t>
      </w:r>
    </w:p>
    <w:p w:rsidR="00A80EA4" w:rsidRDefault="00A80E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909"/>
        <w:gridCol w:w="2831"/>
        <w:gridCol w:w="3072"/>
      </w:tblGrid>
      <w:tr w:rsidR="00A80EA4" w:rsidTr="00A80EA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80EA4" w:rsidRPr="00A80EA4" w:rsidRDefault="00A80EA4" w:rsidP="00A80EA4">
            <w:pPr>
              <w:keepNext/>
              <w:rPr>
                <w:b/>
                <w:sz w:val="18"/>
                <w:szCs w:val="18"/>
              </w:rPr>
            </w:pPr>
            <w:r w:rsidRPr="00A80EA4">
              <w:rPr>
                <w:b/>
                <w:sz w:val="18"/>
                <w:szCs w:val="18"/>
              </w:rPr>
              <w:lastRenderedPageBreak/>
              <w:t>Category</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rsidR="00A80EA4" w:rsidRPr="00A80EA4" w:rsidRDefault="00A80EA4" w:rsidP="00A80EA4">
            <w:pPr>
              <w:keepNext/>
              <w:rPr>
                <w:b/>
                <w:sz w:val="18"/>
                <w:szCs w:val="18"/>
              </w:rPr>
            </w:pPr>
            <w:r w:rsidRPr="00A80EA4">
              <w:rPr>
                <w:b/>
                <w:sz w:val="18"/>
                <w:szCs w:val="18"/>
              </w:rPr>
              <w:t>Object Type</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80EA4" w:rsidRPr="00A80EA4" w:rsidRDefault="00A80EA4" w:rsidP="00A80EA4">
            <w:pPr>
              <w:keepNext/>
              <w:rPr>
                <w:b/>
                <w:sz w:val="18"/>
                <w:szCs w:val="18"/>
              </w:rPr>
            </w:pPr>
            <w:r w:rsidRPr="00A80EA4">
              <w:rPr>
                <w:b/>
                <w:sz w:val="18"/>
                <w:szCs w:val="18"/>
              </w:rPr>
              <w:t>Discovered Automatically</w:t>
            </w:r>
          </w:p>
        </w:tc>
      </w:tr>
      <w:tr w:rsidR="00A80EA4" w:rsidTr="00A80EA4">
        <w:tc>
          <w:tcPr>
            <w:tcW w:w="4428" w:type="dxa"/>
          </w:tcPr>
          <w:p w:rsidR="00A80EA4" w:rsidRDefault="00A80EA4">
            <w:r>
              <w:t>Windows Server 2008 R2 DHCP Server role</w:t>
            </w:r>
          </w:p>
        </w:tc>
        <w:tc>
          <w:tcPr>
            <w:tcW w:w="4428" w:type="dxa"/>
          </w:tcPr>
          <w:p w:rsidR="00A80EA4" w:rsidRDefault="00A80EA4">
            <w:r>
              <w:t>DHCP server service</w:t>
            </w:r>
          </w:p>
        </w:tc>
        <w:tc>
          <w:tcPr>
            <w:tcW w:w="4428" w:type="dxa"/>
          </w:tcPr>
          <w:p w:rsidR="00A80EA4" w:rsidRDefault="00A80EA4">
            <w:r>
              <w:t>Yes</w:t>
            </w:r>
          </w:p>
        </w:tc>
      </w:tr>
    </w:tbl>
    <w:p w:rsidR="00A80EA4" w:rsidRDefault="00A80EA4">
      <w:pPr>
        <w:pStyle w:val="TableSpacing"/>
      </w:pPr>
    </w:p>
    <w:p w:rsidR="00A80EA4" w:rsidRDefault="00A80EA4">
      <w:r>
        <w:t xml:space="preserve">Use the following procedure to enable automatic discovery. </w:t>
      </w:r>
    </w:p>
    <w:p w:rsidR="00A80EA4" w:rsidRDefault="00776D13">
      <w:pPr>
        <w:pStyle w:val="ProcedureTitle"/>
        <w:framePr w:wrap="notBeside"/>
      </w:pPr>
      <w:r>
        <w:rPr>
          <w:noProof/>
        </w:rPr>
        <w:drawing>
          <wp:inline distT="0" distB="0" distL="0" distR="0" wp14:anchorId="549EE5B0" wp14:editId="6EDE75A3">
            <wp:extent cx="152400" cy="15240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80EA4">
        <w:t>To use an override to change the setting for automatic discovery</w:t>
      </w:r>
    </w:p>
    <w:tbl>
      <w:tblPr>
        <w:tblW w:w="0" w:type="auto"/>
        <w:tblInd w:w="360" w:type="dxa"/>
        <w:tblCellMar>
          <w:left w:w="0" w:type="dxa"/>
          <w:right w:w="0" w:type="dxa"/>
        </w:tblCellMar>
        <w:tblLook w:val="01E0" w:firstRow="1" w:lastRow="1" w:firstColumn="1" w:lastColumn="1" w:noHBand="0" w:noVBand="0"/>
      </w:tblPr>
      <w:tblGrid>
        <w:gridCol w:w="8280"/>
      </w:tblGrid>
      <w:tr w:rsidR="00A80EA4" w:rsidTr="00A80EA4">
        <w:tc>
          <w:tcPr>
            <w:tcW w:w="8856" w:type="dxa"/>
          </w:tcPr>
          <w:p w:rsidR="00A80EA4" w:rsidRDefault="00A80EA4" w:rsidP="00A80EA4">
            <w:pPr>
              <w:pStyle w:val="NumberedList1"/>
              <w:numPr>
                <w:ilvl w:val="0"/>
                <w:numId w:val="0"/>
              </w:numPr>
              <w:tabs>
                <w:tab w:val="left" w:pos="360"/>
              </w:tabs>
              <w:ind w:left="360" w:hanging="360"/>
            </w:pPr>
            <w:r>
              <w:t>1.</w:t>
            </w:r>
            <w:r>
              <w:tab/>
              <w:t>In the Authoring pane, expand Management Pack Objects, and then click Object Discoveries.</w:t>
            </w:r>
          </w:p>
          <w:p w:rsidR="00A80EA4" w:rsidRDefault="00A80EA4" w:rsidP="00A80EA4">
            <w:pPr>
              <w:pStyle w:val="NumberedList1"/>
              <w:numPr>
                <w:ilvl w:val="0"/>
                <w:numId w:val="0"/>
              </w:numPr>
              <w:tabs>
                <w:tab w:val="left" w:pos="360"/>
              </w:tabs>
              <w:ind w:left="360" w:hanging="360"/>
            </w:pPr>
            <w:r>
              <w:t>2.</w:t>
            </w:r>
            <w:r>
              <w:tab/>
              <w:t>On the Operations Manager toolbar, click Scope, and then filter the objects that appear in the details pane to include only DHCP objects.</w:t>
            </w:r>
          </w:p>
          <w:p w:rsidR="00A80EA4" w:rsidRDefault="00A80EA4" w:rsidP="00A80EA4">
            <w:pPr>
              <w:pStyle w:val="NumberedList1"/>
              <w:numPr>
                <w:ilvl w:val="0"/>
                <w:numId w:val="0"/>
              </w:numPr>
              <w:tabs>
                <w:tab w:val="left" w:pos="360"/>
              </w:tabs>
              <w:ind w:left="360" w:hanging="360"/>
            </w:pPr>
            <w:r>
              <w:t>3.</w:t>
            </w:r>
            <w:r>
              <w:tab/>
              <w:t xml:space="preserve">In the Operations Manager toolbar, use the Scope button to filter the list of objects, and then click </w:t>
            </w:r>
            <w:r w:rsidR="00F81F23">
              <w:t>Microsoft.Windows.2008R2.DHCP.Server.Discovery</w:t>
            </w:r>
            <w:r>
              <w:t>.In the Authoring pane, expand Management Pack Objects, and then click Object Discoveries.</w:t>
            </w:r>
          </w:p>
          <w:p w:rsidR="00A80EA4" w:rsidRDefault="00A80EA4" w:rsidP="00A80EA4">
            <w:pPr>
              <w:pStyle w:val="NumberedList1"/>
              <w:numPr>
                <w:ilvl w:val="0"/>
                <w:numId w:val="0"/>
              </w:numPr>
              <w:tabs>
                <w:tab w:val="left" w:pos="360"/>
              </w:tabs>
              <w:ind w:left="360" w:hanging="360"/>
            </w:pPr>
            <w:r>
              <w:t>4.</w:t>
            </w:r>
            <w:r>
              <w:tab/>
              <w:t xml:space="preserve">On the Operations Manager toolbar, click </w:t>
            </w:r>
            <w:r w:rsidR="00542ECC">
              <w:t>Overrides;</w:t>
            </w:r>
            <w:r>
              <w:t xml:space="preserve"> click Override the Object Discovery, and then click For all objects of </w:t>
            </w:r>
            <w:r w:rsidR="00341B05">
              <w:t>class</w:t>
            </w:r>
            <w:r>
              <w:t xml:space="preserve">: </w:t>
            </w:r>
            <w:r w:rsidR="00341B05">
              <w:t>Windows Server</w:t>
            </w:r>
            <w:r>
              <w:t>.</w:t>
            </w:r>
          </w:p>
          <w:p w:rsidR="00A80EA4" w:rsidRDefault="00A80EA4" w:rsidP="00A80EA4">
            <w:pPr>
              <w:pStyle w:val="NumberedList1"/>
              <w:numPr>
                <w:ilvl w:val="0"/>
                <w:numId w:val="0"/>
              </w:numPr>
              <w:tabs>
                <w:tab w:val="left" w:pos="360"/>
              </w:tabs>
              <w:ind w:left="360" w:hanging="360"/>
            </w:pPr>
            <w:r>
              <w:t>5.</w:t>
            </w:r>
            <w:r>
              <w:tab/>
              <w:t>In the Overrides</w:t>
            </w:r>
            <w:r w:rsidR="00542ECC">
              <w:t xml:space="preserve"> </w:t>
            </w:r>
            <w:r>
              <w:t>Properties dialog box, click the Override box for the Enabled parameter.</w:t>
            </w:r>
          </w:p>
          <w:p w:rsidR="00A80EA4" w:rsidRDefault="00A80EA4" w:rsidP="00A80EA4">
            <w:pPr>
              <w:pStyle w:val="NumberedList1"/>
              <w:numPr>
                <w:ilvl w:val="0"/>
                <w:numId w:val="0"/>
              </w:numPr>
              <w:tabs>
                <w:tab w:val="left" w:pos="360"/>
              </w:tabs>
              <w:ind w:left="360" w:hanging="360"/>
            </w:pPr>
            <w:r>
              <w:t>6.</w:t>
            </w:r>
            <w:r>
              <w:tab/>
              <w:t>Under Management Pack, click New to create an unsealed version of the Management Pack, and then click OK.</w:t>
            </w:r>
          </w:p>
        </w:tc>
      </w:tr>
    </w:tbl>
    <w:p w:rsidR="00A80EA4" w:rsidRDefault="00A80EA4">
      <w:r>
        <w:t>After you change the override setting, the object type will be automatically discovered and will appear in the Monitoring pane.</w:t>
      </w:r>
    </w:p>
    <w:p w:rsidR="00A80EA4" w:rsidRDefault="00A80EA4">
      <w:pPr>
        <w:pStyle w:val="Heading1"/>
      </w:pPr>
      <w:bookmarkStart w:id="32" w:name="_Toc265126130"/>
      <w:r>
        <w:t>Classes</w:t>
      </w:r>
      <w:bookmarkStart w:id="33" w:name="z5f3af04bd4034e0bbda115b20de18dd9"/>
      <w:bookmarkEnd w:id="32"/>
      <w:bookmarkEnd w:id="33"/>
    </w:p>
    <w:p w:rsidR="00A80EA4" w:rsidRDefault="00A80EA4">
      <w:r>
        <w:t>The following diagram show the classes defined in this management pack.</w:t>
      </w:r>
    </w:p>
    <w:p w:rsidR="00F271ED" w:rsidRDefault="00F271ED"/>
    <w:p w:rsidR="00F271ED" w:rsidRDefault="00F271ED"/>
    <w:p w:rsidR="00F271ED" w:rsidRDefault="00F271ED"/>
    <w:p w:rsidR="00F271ED" w:rsidRDefault="00F271ED"/>
    <w:p w:rsidR="00F271ED" w:rsidRDefault="00F271ED"/>
    <w:p w:rsidR="00F271ED" w:rsidRDefault="00F271ED"/>
    <w:p w:rsidR="00F271ED" w:rsidRDefault="00F271ED"/>
    <w:p w:rsidR="00F271ED" w:rsidRDefault="00F271ED"/>
    <w:p w:rsidR="00F271ED" w:rsidRDefault="00F271ED"/>
    <w:p w:rsidR="00F271ED" w:rsidRDefault="00F271ED"/>
    <w:p w:rsidR="00F271ED" w:rsidRDefault="00F271ED"/>
    <w:p w:rsidR="00F271ED" w:rsidRDefault="00F271ED"/>
    <w:p w:rsidR="00F271ED" w:rsidRDefault="00F271ED"/>
    <w:p w:rsidR="00F271ED" w:rsidRDefault="00F271ED"/>
    <w:p w:rsidR="00F271ED" w:rsidRDefault="00C243AE">
      <w:r>
        <w:rPr>
          <w:noProof/>
        </w:rPr>
        <mc:AlternateContent>
          <mc:Choice Requires="wpg">
            <w:drawing>
              <wp:anchor distT="0" distB="0" distL="114300" distR="114300" simplePos="0" relativeHeight="251658240" behindDoc="0" locked="0" layoutInCell="1" allowOverlap="1">
                <wp:simplePos x="0" y="0"/>
                <wp:positionH relativeFrom="column">
                  <wp:posOffset>1232535</wp:posOffset>
                </wp:positionH>
                <wp:positionV relativeFrom="paragraph">
                  <wp:posOffset>-2780030</wp:posOffset>
                </wp:positionV>
                <wp:extent cx="3040380" cy="2879725"/>
                <wp:effectExtent l="13335" t="10795" r="13335" b="508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0380" cy="2879725"/>
                          <a:chOff x="3741" y="9294"/>
                          <a:chExt cx="4788" cy="4535"/>
                        </a:xfrm>
                      </wpg:grpSpPr>
                      <wps:wsp>
                        <wps:cNvPr id="11" name="Text Box 3"/>
                        <wps:cNvSpPr txBox="1">
                          <a:spLocks noChangeArrowheads="1"/>
                        </wps:cNvSpPr>
                        <wps:spPr bwMode="auto">
                          <a:xfrm>
                            <a:off x="5220" y="11910"/>
                            <a:ext cx="3309" cy="1919"/>
                          </a:xfrm>
                          <a:prstGeom prst="rect">
                            <a:avLst/>
                          </a:prstGeom>
                          <a:solidFill>
                            <a:srgbClr val="FFFFFF"/>
                          </a:solidFill>
                          <a:ln w="9525">
                            <a:solidFill>
                              <a:srgbClr val="000000"/>
                            </a:solidFill>
                            <a:miter lim="800000"/>
                            <a:headEnd/>
                            <a:tailEnd/>
                          </a:ln>
                        </wps:spPr>
                        <wps:txbx>
                          <w:txbxContent>
                            <w:p w:rsidR="00C2756D" w:rsidRDefault="00C2756D" w:rsidP="00F271ED">
                              <w:r>
                                <w:t>Legend:</w:t>
                              </w:r>
                            </w:p>
                            <w:p w:rsidR="00C2756D" w:rsidRDefault="00C2756D" w:rsidP="00F271ED"/>
                            <w:p w:rsidR="00C2756D" w:rsidRDefault="00C2756D" w:rsidP="00F271ED">
                              <w:pPr>
                                <w:ind w:left="360" w:firstLine="360"/>
                              </w:pPr>
                              <w:proofErr w:type="spellStart"/>
                              <w:r>
                                <w:t>OpsMgr</w:t>
                              </w:r>
                              <w:proofErr w:type="spellEnd"/>
                              <w:r>
                                <w:t xml:space="preserve"> Built-in Class</w:t>
                              </w:r>
                            </w:p>
                            <w:p w:rsidR="00C2756D" w:rsidRDefault="00C2756D" w:rsidP="00F271ED">
                              <w:pPr>
                                <w:ind w:left="360" w:firstLine="360"/>
                              </w:pPr>
                              <w:r>
                                <w:t>DHCP Server Class</w:t>
                              </w:r>
                            </w:p>
                            <w:p w:rsidR="00C2756D" w:rsidRDefault="00C2756D" w:rsidP="00F271ED">
                              <w:pPr>
                                <w:ind w:left="360" w:firstLine="360"/>
                              </w:pPr>
                              <w:r>
                                <w:t>Derived from</w:t>
                              </w:r>
                            </w:p>
                          </w:txbxContent>
                        </wps:txbx>
                        <wps:bodyPr rot="0" vert="horz" wrap="square" lIns="91440" tIns="45720" rIns="91440" bIns="45720" anchor="t" anchorCtr="0" upright="1">
                          <a:spAutoFit/>
                        </wps:bodyPr>
                      </wps:wsp>
                      <wps:wsp>
                        <wps:cNvPr id="12" name="Text Box 4"/>
                        <wps:cNvSpPr txBox="1">
                          <a:spLocks noChangeArrowheads="1"/>
                        </wps:cNvSpPr>
                        <wps:spPr bwMode="auto">
                          <a:xfrm>
                            <a:off x="3767" y="9294"/>
                            <a:ext cx="4700" cy="559"/>
                          </a:xfrm>
                          <a:prstGeom prst="rect">
                            <a:avLst/>
                          </a:prstGeom>
                          <a:solidFill>
                            <a:srgbClr val="FFC000"/>
                          </a:solidFill>
                          <a:ln w="9525">
                            <a:solidFill>
                              <a:srgbClr val="000000"/>
                            </a:solidFill>
                            <a:miter lim="800000"/>
                            <a:headEnd/>
                            <a:tailEnd/>
                          </a:ln>
                        </wps:spPr>
                        <wps:txbx>
                          <w:txbxContent>
                            <w:p w:rsidR="00C2756D" w:rsidRDefault="00C2756D" w:rsidP="00F271ED">
                              <w:pPr>
                                <w:jc w:val="center"/>
                              </w:pPr>
                              <w:proofErr w:type="spellStart"/>
                              <w:r>
                                <w:t>Microsoft.Windows.</w:t>
                              </w:r>
                              <w:r w:rsidR="00542ECC">
                                <w:t>Server.Computer</w:t>
                              </w:r>
                              <w:proofErr w:type="spellEnd"/>
                            </w:p>
                          </w:txbxContent>
                        </wps:txbx>
                        <wps:bodyPr rot="0" vert="horz" wrap="square" lIns="91440" tIns="45720" rIns="91440" bIns="45720" anchor="t" anchorCtr="0" upright="1">
                          <a:spAutoFit/>
                        </wps:bodyPr>
                      </wps:wsp>
                      <wps:wsp>
                        <wps:cNvPr id="13" name="Text Box 5"/>
                        <wps:cNvSpPr txBox="1">
                          <a:spLocks noChangeArrowheads="1"/>
                        </wps:cNvSpPr>
                        <wps:spPr bwMode="auto">
                          <a:xfrm>
                            <a:off x="3741" y="10560"/>
                            <a:ext cx="4782" cy="559"/>
                          </a:xfrm>
                          <a:prstGeom prst="rect">
                            <a:avLst/>
                          </a:prstGeom>
                          <a:solidFill>
                            <a:srgbClr val="D9D9D9"/>
                          </a:solidFill>
                          <a:ln w="9525">
                            <a:solidFill>
                              <a:srgbClr val="000000"/>
                            </a:solidFill>
                            <a:miter lim="800000"/>
                            <a:headEnd/>
                            <a:tailEnd/>
                          </a:ln>
                        </wps:spPr>
                        <wps:txbx>
                          <w:txbxContent>
                            <w:p w:rsidR="00C2756D" w:rsidRDefault="00C2756D" w:rsidP="00F271ED">
                              <w:pPr>
                                <w:jc w:val="center"/>
                              </w:pPr>
                              <w:r>
                                <w:t>Microsoft.Windows.2008R2.DHCP.Server.Role</w:t>
                              </w:r>
                            </w:p>
                          </w:txbxContent>
                        </wps:txbx>
                        <wps:bodyPr rot="0" vert="horz" wrap="square" lIns="91440" tIns="45720" rIns="91440" bIns="45720" anchor="t" anchorCtr="0" upright="1">
                          <a:spAutoFit/>
                        </wps:bodyPr>
                      </wps:wsp>
                      <wps:wsp>
                        <wps:cNvPr id="14" name="Text Box 6"/>
                        <wps:cNvSpPr txBox="1">
                          <a:spLocks noChangeArrowheads="1"/>
                        </wps:cNvSpPr>
                        <wps:spPr bwMode="auto">
                          <a:xfrm>
                            <a:off x="5330" y="12705"/>
                            <a:ext cx="505" cy="303"/>
                          </a:xfrm>
                          <a:prstGeom prst="rect">
                            <a:avLst/>
                          </a:prstGeom>
                          <a:solidFill>
                            <a:srgbClr val="FFC000"/>
                          </a:solidFill>
                          <a:ln w="9525">
                            <a:solidFill>
                              <a:srgbClr val="000000"/>
                            </a:solidFill>
                            <a:miter lim="800000"/>
                            <a:headEnd/>
                            <a:tailEnd/>
                          </a:ln>
                        </wps:spPr>
                        <wps:txbx>
                          <w:txbxContent>
                            <w:p w:rsidR="00C2756D" w:rsidRDefault="00C2756D" w:rsidP="00F271ED">
                              <w:pPr>
                                <w:jc w:val="center"/>
                              </w:pPr>
                            </w:p>
                          </w:txbxContent>
                        </wps:txbx>
                        <wps:bodyPr rot="0" vert="horz" wrap="square" lIns="91440" tIns="45720" rIns="91440" bIns="45720" anchor="t" anchorCtr="0" upright="1">
                          <a:noAutofit/>
                        </wps:bodyPr>
                      </wps:wsp>
                      <wps:wsp>
                        <wps:cNvPr id="15" name="Text Box 7"/>
                        <wps:cNvSpPr txBox="1">
                          <a:spLocks noChangeArrowheads="1"/>
                        </wps:cNvSpPr>
                        <wps:spPr bwMode="auto">
                          <a:xfrm>
                            <a:off x="5330" y="13080"/>
                            <a:ext cx="505" cy="303"/>
                          </a:xfrm>
                          <a:prstGeom prst="rect">
                            <a:avLst/>
                          </a:prstGeom>
                          <a:solidFill>
                            <a:srgbClr val="D9D9D9"/>
                          </a:solidFill>
                          <a:ln w="9525">
                            <a:solidFill>
                              <a:srgbClr val="000000"/>
                            </a:solidFill>
                            <a:miter lim="800000"/>
                            <a:headEnd/>
                            <a:tailEnd/>
                          </a:ln>
                        </wps:spPr>
                        <wps:txbx>
                          <w:txbxContent>
                            <w:p w:rsidR="00C2756D" w:rsidRDefault="00C2756D" w:rsidP="00F271ED">
                              <w:pPr>
                                <w:jc w:val="center"/>
                              </w:pPr>
                            </w:p>
                          </w:txbxContent>
                        </wps:txbx>
                        <wps:bodyPr rot="0" vert="horz" wrap="square" lIns="91440" tIns="45720" rIns="91440" bIns="45720" anchor="t" anchorCtr="0" upright="1">
                          <a:noAutofit/>
                        </wps:bodyPr>
                      </wps:wsp>
                      <wps:wsp>
                        <wps:cNvPr id="16" name="AutoShape 8"/>
                        <wps:cNvCnPr>
                          <a:cxnSpLocks noChangeShapeType="1"/>
                        </wps:cNvCnPr>
                        <wps:spPr bwMode="auto">
                          <a:xfrm flipV="1">
                            <a:off x="6015" y="9856"/>
                            <a:ext cx="0" cy="7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9"/>
                        <wps:cNvCnPr>
                          <a:cxnSpLocks noChangeShapeType="1"/>
                        </wps:cNvCnPr>
                        <wps:spPr bwMode="auto">
                          <a:xfrm>
                            <a:off x="5385" y="13560"/>
                            <a:ext cx="42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7.05pt;margin-top:-218.9pt;width:239.4pt;height:226.75pt;z-index:251658240" coordorigin="3741,9294" coordsize="4788,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">
                <v:shapetype id="_x0000_t202" coordsize="21600,21600" o:spt="202" path="m,l,21600r21600,l21600,xe">
                  <v:stroke joinstyle="miter"/>
                  <v:path gradientshapeok="t" o:connecttype="rect"/>
                </v:shapetype>
                <v:shape id="Text Box 3" o:spid="_x0000_s1027" type="#_x0000_t202" style="position:absolute;left:5220;top:11910;width:3309;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Nw8EA&#10;AADbAAAADwAAAGRycy9kb3ducmV2LnhtbERPTWsCMRC9F/wPYYTealbBUlajiCJ401pBvI3JuFnc&#10;TNZNXNf++qZQ6G0e73Om885VoqUmlJ4VDAcZCGLtTcmFgsPX+u0DRIjIBivPpOBJAeaz3ssUc+Mf&#10;/EntPhYihXDIUYGNsc6lDNqSwzDwNXHiLr5xGBNsCmkafKRwV8lRlr1LhyWnBos1LS3p6/7uFITV&#10;7lbry+58teb5vV21Y31cn5R67XeLCYhIXfwX/7k3Js0fwu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cPBAAAA2wAAAA8AAAAAAAAAAAAAAAAAmAIAAGRycy9kb3du&#10;cmV2LnhtbFBLBQYAAAAABAAEAPUAAACGAwAAAAA=&#10;">
                  <v:textbox style="mso-fit-shape-to-text:t">
                    <w:txbxContent>
                      <w:p w:rsidR="00C2756D" w:rsidRDefault="00C2756D" w:rsidP="00F271ED">
                        <w:r>
                          <w:t>Legend:</w:t>
                        </w:r>
                      </w:p>
                      <w:p w:rsidR="00C2756D" w:rsidRDefault="00C2756D" w:rsidP="00F271ED"/>
                      <w:p w:rsidR="00C2756D" w:rsidRDefault="00C2756D" w:rsidP="00F271ED">
                        <w:pPr>
                          <w:ind w:left="360" w:firstLine="360"/>
                        </w:pPr>
                        <w:proofErr w:type="spellStart"/>
                        <w:r>
                          <w:t>OpsMgr</w:t>
                        </w:r>
                        <w:proofErr w:type="spellEnd"/>
                        <w:r>
                          <w:t xml:space="preserve"> Built-in Class</w:t>
                        </w:r>
                      </w:p>
                      <w:p w:rsidR="00C2756D" w:rsidRDefault="00C2756D" w:rsidP="00F271ED">
                        <w:pPr>
                          <w:ind w:left="360" w:firstLine="360"/>
                        </w:pPr>
                        <w:r>
                          <w:t>DHCP Server Class</w:t>
                        </w:r>
                      </w:p>
                      <w:p w:rsidR="00C2756D" w:rsidRDefault="00C2756D" w:rsidP="00F271ED">
                        <w:pPr>
                          <w:ind w:left="360" w:firstLine="360"/>
                        </w:pPr>
                        <w:r>
                          <w:t>Derived from</w:t>
                        </w:r>
                      </w:p>
                    </w:txbxContent>
                  </v:textbox>
                </v:shape>
                <v:shape id="Text Box 4" o:spid="_x0000_s1028" type="#_x0000_t202" style="position:absolute;left:3767;top:9294;width:470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tr8EA&#10;AADbAAAADwAAAGRycy9kb3ducmV2LnhtbERPTWvCQBC9F/wPywjemo0iRdKsIoIQPGir7aG3ITsm&#10;wexs2F2T+O/dQqG3ebzPyTejaUVPzjeWFcyTFARxaXXDlYKvy/51BcIHZI2tZVLwIA+b9eQlx0zb&#10;gT+pP4dKxBD2GSqoQ+gyKX1Zk0Gf2I44clfrDIYIXSW1wyGGm1Yu0vRNGmw4NtTY0a6m8na+GwWr&#10;j+5YLDkN38vdybny59DIAZWaTcftO4hAY/gX/7kLHecv4PeXe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2ba/BAAAA2wAAAA8AAAAAAAAAAAAAAAAAmAIAAGRycy9kb3du&#10;cmV2LnhtbFBLBQYAAAAABAAEAPUAAACGAwAAAAA=&#10;" fillcolor="#ffc000">
                  <v:textbox style="mso-fit-shape-to-text:t">
                    <w:txbxContent>
                      <w:p w:rsidR="00C2756D" w:rsidRDefault="00C2756D" w:rsidP="00F271ED">
                        <w:pPr>
                          <w:jc w:val="center"/>
                        </w:pPr>
                        <w:proofErr w:type="spellStart"/>
                        <w:r>
                          <w:t>Microsoft.Windows.</w:t>
                        </w:r>
                        <w:r w:rsidR="00542ECC">
                          <w:t>Server.Computer</w:t>
                        </w:r>
                        <w:proofErr w:type="spellEnd"/>
                      </w:p>
                    </w:txbxContent>
                  </v:textbox>
                </v:shape>
                <v:shape id="Text Box 5" o:spid="_x0000_s1029" type="#_x0000_t202" style="position:absolute;left:3741;top:10560;width:4782;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cV8EA&#10;AADbAAAADwAAAGRycy9kb3ducmV2LnhtbERPTWvCQBC9F/oflil400kVSpu6SlUEtSfTHjyO2TGJ&#10;ZmdDdtX477uC0Ns83ueMp52t1YVbXznR8DpIQLHkzlRSaPj9WfbfQflAYqh2whpu7GE6eX4aU2rc&#10;VbZ8yUKhYoj4lDSUITQpos9LtuQHrmGJ3MG1lkKEbYGmpWsMtzUOk+QNLVUSG0pqeF5yfsrOVsN6&#10;8eFmHkffZnfKjhuc422/O2jde+m+PkEF7sK/+OFemTh/BPdf4gE4+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ZnFfBAAAA2wAAAA8AAAAAAAAAAAAAAAAAmAIAAGRycy9kb3du&#10;cmV2LnhtbFBLBQYAAAAABAAEAPUAAACGAwAAAAA=&#10;" fillcolor="#d9d9d9">
                  <v:textbox style="mso-fit-shape-to-text:t">
                    <w:txbxContent>
                      <w:p w:rsidR="00C2756D" w:rsidRDefault="00C2756D" w:rsidP="00F271ED">
                        <w:pPr>
                          <w:jc w:val="center"/>
                        </w:pPr>
                        <w:r>
                          <w:t>Microsoft.Windows.2008R2.DHCP.Server.Role</w:t>
                        </w:r>
                      </w:p>
                    </w:txbxContent>
                  </v:textbox>
                </v:shape>
                <v:shape id="Text Box 6" o:spid="_x0000_s1030" type="#_x0000_t202" style="position:absolute;left:5330;top:12705;width:50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XYMEA&#10;AADbAAAADwAAAGRycy9kb3ducmV2LnhtbERPTWsCMRC9C/6HMEJvNatIratRtFAQSgXtgtdxM24W&#10;N5Ntkur675tCwds83ucsVp1txJV8qB0rGA0zEMSl0zVXCoqv9+dXECEia2wck4I7BVgt+70F5trd&#10;eE/XQ6xECuGQowITY5tLGUpDFsPQtcSJOztvMSboK6k93lK4beQ4y16kxZpTg8GW3gyVl8OPVeCK&#10;Y3EyHzMXvj952+JkutvcvVJPg249BxGpiw/xv3ur0/wJ/P2SD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OF2DBAAAA2wAAAA8AAAAAAAAAAAAAAAAAmAIAAGRycy9kb3du&#10;cmV2LnhtbFBLBQYAAAAABAAEAPUAAACGAwAAAAA=&#10;" fillcolor="#ffc000">
                  <v:textbox>
                    <w:txbxContent>
                      <w:p w:rsidR="00C2756D" w:rsidRDefault="00C2756D" w:rsidP="00F271ED">
                        <w:pPr>
                          <w:jc w:val="center"/>
                        </w:pPr>
                      </w:p>
                    </w:txbxContent>
                  </v:textbox>
                </v:shape>
                <v:shape id="Text Box 7" o:spid="_x0000_s1031" type="#_x0000_t202" style="position:absolute;left:5330;top:13080;width:50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ZwIcAA&#10;AADbAAAADwAAAGRycy9kb3ducmV2LnhtbERPTWsCMRC9F/ofwhR6q1kFS9kaRaSCFwu12vOQTHeX&#10;biZpEtfsv28Kgrd5vM9ZrLLtxUAhdo4VTCcVCGLtTMeNguPn9ukFREzIBnvHpGCkCKvl/d0Ca+Mu&#10;/EHDITWihHCsUUGbkq+ljLoli3HiPHHhvl2wmAoMjTQBLyXc9nJWVc/SYseloUVPm5b0z+FsFXy9&#10;+2ke337j3tvhFMagTT5qpR4f8voVRKKcbuKre2fK/Dn8/1IO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9ZwIcAAAADbAAAADwAAAAAAAAAAAAAAAACYAgAAZHJzL2Rvd25y&#10;ZXYueG1sUEsFBgAAAAAEAAQA9QAAAIUDAAAAAA==&#10;" fillcolor="#d9d9d9">
                  <v:textbox>
                    <w:txbxContent>
                      <w:p w:rsidR="00C2756D" w:rsidRDefault="00C2756D" w:rsidP="00F271ED">
                        <w:pPr>
                          <w:jc w:val="center"/>
                        </w:pPr>
                      </w:p>
                    </w:txbxContent>
                  </v:textbox>
                </v:shape>
                <v:shapetype id="_x0000_t32" coordsize="21600,21600" o:spt="32" o:oned="t" path="m,l21600,21600e" filled="f">
                  <v:path arrowok="t" fillok="f" o:connecttype="none"/>
                  <o:lock v:ext="edit" shapetype="t"/>
                </v:shapetype>
                <v:shape id="AutoShape 8" o:spid="_x0000_s1032" type="#_x0000_t32" style="position:absolute;left:6015;top:9856;width:0;height:7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9" o:spid="_x0000_s1033" type="#_x0000_t32" style="position:absolute;left:5385;top:13560;width:42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rsidR="00A80EA4" w:rsidRDefault="00A80EA4">
      <w:pPr>
        <w:pStyle w:val="Heading1"/>
      </w:pPr>
      <w:bookmarkStart w:id="34" w:name="_Toc265126131"/>
      <w:r>
        <w:t>How Health Rolls Up</w:t>
      </w:r>
      <w:bookmarkStart w:id="35" w:name="zb2cc2d10123e490f8ddc01b7f7cf0c8d"/>
      <w:bookmarkEnd w:id="34"/>
      <w:bookmarkEnd w:id="35"/>
    </w:p>
    <w:p w:rsidR="00A80EA4" w:rsidRDefault="00A80EA4">
      <w:r>
        <w:t>The following diagram shows how the health states of components roll up in this management pack.</w:t>
      </w:r>
    </w:p>
    <w:p w:rsidR="0074316F" w:rsidRDefault="0074316F"/>
    <w:p w:rsidR="001652DB" w:rsidRDefault="00126CD6">
      <w:r>
        <w:t>For e</w:t>
      </w:r>
      <w:r w:rsidR="00E03475">
        <w:t>xample:</w:t>
      </w:r>
    </w:p>
    <w:tbl>
      <w:tblPr>
        <w:tblStyle w:val="TableGrid"/>
        <w:tblW w:w="0" w:type="auto"/>
        <w:tblLook w:val="04A0" w:firstRow="1" w:lastRow="0" w:firstColumn="1" w:lastColumn="0" w:noHBand="0" w:noVBand="1"/>
      </w:tblPr>
      <w:tblGrid>
        <w:gridCol w:w="8856"/>
      </w:tblGrid>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(Critical) Entity Health – dhcpserver.dadomain-v2.com (Entity)</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(Critical) Availability – dhcpserver.dadomain-v2.com (Entity)</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Hardware Availability Rollup – dhcpserver.dadomain-v2.com (Windows Server)</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Operating System Availability Rollup – dhspserver.dadomain-v2.com (Windows Server)</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Ping Status – dhcpserver.dadomain-v2.com (Windows Computer)</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(Critical) Windows Computer Role Health Rollup – dhcpserver.dadomain-v2.com (Windows Computer)</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(Critical) Availability – dhcpserver.dadomain-v2.com (Entity)</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A DLL exception has occurred – dhcpserver.dadomain-v2.com (Microsoft.Windows.2008R2.DHCP.Server.Role)</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A DLL exception occurred or the DHCP server is unable to access AD – dhcpserver.dadomain-v2.com (Microsoft.Windows.2008R2.DHCP.Server.Role)</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A DLL exception occurred or the DHCP server is unable to access AD – dhcpserver.dadomain-v2.com (Microsoft.Windows.2008R2.DHCP.Server.Role)</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Backup restoration failed – dhcpserver.dadomain-v2.com (Microsoft.Windows.2008R2.DHCP.Server.Role)</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Communication was interrupted between critical network infrastructure components – dhcpserver.dadomain-v2.com (Microsoft.Windows.2008R2.DHCP.Server.Role)</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The BOOTP scope has reached its capacity – dhcpserver.dadomain-v2.com (Microsoft.Windows.2008R2.DHCP.Server.Role)</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The DHCP backup failed – dhcpserver.dadomain-v2.com (Microsoft.Windows.2008R2.DHCP.Server.Role)</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The DHCP database is corrupted – dhcpserver.dadomain-v2.com (Microsoft.Windows.2008R2.DHCP.Server.Role)</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lastRenderedPageBreak/>
              <w:t xml:space="preserve">                          (Healthy) The DHCP scope for IPv4 addresses has reached its capacity – dhcpserver.dadomain-v2.com (Microsoft.Windows.2008R2.DHCP.Server.Role)</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The DHCP server failed to initialize properly – dhcpserver.dadomain-v2.com (Microsoft.Windows.2008R2.DHCP.Server.Role)</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The DHCP server is unable to communicate with an NPS server – dhcpserver.dadomain-v2.com (Microsoft.Windows.2008R2.DHCP.Server.Role)</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The DHCPv6 scope has reached its capacity – dhcpserver.dadomain-v2.com (Microsoft.Windows.2008R2.DHCP.Server.Role)</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The DHCPv6 server failed to initialize properly – dhcpserver.dadomain-v2.com (Microsoft.Windows.2008R2.DHCP.Server.Role)</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(Critical) Unable to establish AD authorization  – dhcpserver.dadomain-v2.com (Microsoft.Windows.2008R2.DHCP.Server.Role)</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Unable to ping client for lease issuance – dhcpserver.dadomain-v2.com (Microsoft.Windows.2008R2.DHCP.Server.Role)</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Unable to restore the registry – dhcpserver.dadomain-v2.com (Microsoft.Windows.2008R2.DHCP.Server.Role)</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Windows Local Application Health Rollup – dhcpserver.dadomain-v2.com (Windows Computer)</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Configuration – dhcpserver.dadomain-v2.com (Entity)</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Performance – dhcpserver.dadomain-v2.com (Entity)</w:t>
            </w:r>
          </w:p>
        </w:tc>
      </w:tr>
      <w:tr w:rsidR="004B3BBC" w:rsidRPr="004B3BBC" w:rsidTr="006D52F9">
        <w:tc>
          <w:tcPr>
            <w:tcW w:w="9576" w:type="dxa"/>
          </w:tcPr>
          <w:p w:rsidR="004B3BBC" w:rsidRPr="004B3BBC" w:rsidRDefault="004B3BBC" w:rsidP="006D52F9">
            <w:pPr>
              <w:rPr>
                <w:rFonts w:cs="Arial"/>
                <w:sz w:val="16"/>
                <w:szCs w:val="16"/>
              </w:rPr>
            </w:pPr>
            <w:r w:rsidRPr="004B3BBC">
              <w:rPr>
                <w:rFonts w:cs="Arial"/>
                <w:sz w:val="16"/>
                <w:szCs w:val="16"/>
              </w:rPr>
              <w:t xml:space="preserve">           (Healthy) Security – dhcpserver.dadomain-v2.com (Entity)</w:t>
            </w:r>
          </w:p>
        </w:tc>
      </w:tr>
    </w:tbl>
    <w:p w:rsidR="007846FF" w:rsidRDefault="007846FF"/>
    <w:p w:rsidR="005E3843" w:rsidRDefault="005E3843">
      <w:r>
        <w:t>As per the above example: Since the “</w:t>
      </w:r>
      <w:r w:rsidRPr="005E3843">
        <w:t>Unable to establish AD authorization</w:t>
      </w:r>
      <w:r>
        <w:t>” monitor is unhealthy/critical that is with the error. The container containing that monitor which is “</w:t>
      </w:r>
      <w:r w:rsidRPr="005E3843">
        <w:t>Availability</w:t>
      </w:r>
      <w:r>
        <w:t xml:space="preserve">” is as well </w:t>
      </w:r>
      <w:proofErr w:type="gramStart"/>
      <w:r>
        <w:t>unhealthy/critical</w:t>
      </w:r>
      <w:proofErr w:type="gramEnd"/>
      <w:r>
        <w:t xml:space="preserve"> and so on that is the next higher level container is unhealthy/critical as captured above.</w:t>
      </w:r>
    </w:p>
    <w:p w:rsidR="005E3843" w:rsidRDefault="005E3843"/>
    <w:p w:rsidR="00F271ED" w:rsidRDefault="00A86F31">
      <w:r>
        <w:t>Following is the list of monitors and their health states in the Management Pack: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900"/>
        <w:gridCol w:w="900"/>
        <w:gridCol w:w="828"/>
      </w:tblGrid>
      <w:tr w:rsidR="00087D1A" w:rsidRPr="004B3BBC" w:rsidTr="00BA19FF">
        <w:tc>
          <w:tcPr>
            <w:tcW w:w="6228" w:type="dxa"/>
          </w:tcPr>
          <w:p w:rsidR="00F271ED" w:rsidRPr="004B3BBC" w:rsidRDefault="00F271ED" w:rsidP="006D52F9">
            <w:pPr>
              <w:rPr>
                <w:b/>
                <w:sz w:val="16"/>
                <w:szCs w:val="16"/>
              </w:rPr>
            </w:pPr>
            <w:r w:rsidRPr="004B3BBC">
              <w:rPr>
                <w:b/>
                <w:sz w:val="16"/>
                <w:szCs w:val="16"/>
              </w:rPr>
              <w:t>Monitors</w:t>
            </w:r>
          </w:p>
        </w:tc>
        <w:tc>
          <w:tcPr>
            <w:tcW w:w="900" w:type="dxa"/>
          </w:tcPr>
          <w:p w:rsidR="00F271ED" w:rsidRPr="004B3BBC" w:rsidRDefault="00F271ED" w:rsidP="006D52F9">
            <w:pPr>
              <w:rPr>
                <w:b/>
                <w:sz w:val="16"/>
                <w:szCs w:val="16"/>
              </w:rPr>
            </w:pPr>
          </w:p>
        </w:tc>
        <w:tc>
          <w:tcPr>
            <w:tcW w:w="900" w:type="dxa"/>
          </w:tcPr>
          <w:p w:rsidR="00F271ED" w:rsidRPr="004B3BBC" w:rsidRDefault="00F271ED" w:rsidP="006D52F9">
            <w:pPr>
              <w:rPr>
                <w:b/>
                <w:sz w:val="16"/>
                <w:szCs w:val="16"/>
              </w:rPr>
            </w:pPr>
          </w:p>
        </w:tc>
        <w:tc>
          <w:tcPr>
            <w:tcW w:w="828" w:type="dxa"/>
          </w:tcPr>
          <w:p w:rsidR="00F271ED" w:rsidRPr="004B3BBC" w:rsidRDefault="00F271ED" w:rsidP="006D52F9">
            <w:pPr>
              <w:rPr>
                <w:b/>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Microsoft.Windows.2008R2.DHCP.Server.Role</w:t>
            </w:r>
          </w:p>
        </w:tc>
        <w:tc>
          <w:tcPr>
            <w:tcW w:w="900" w:type="dxa"/>
          </w:tcPr>
          <w:p w:rsidR="00F271ED" w:rsidRPr="006531D6" w:rsidRDefault="00F271ED" w:rsidP="006D52F9">
            <w:pPr>
              <w:rPr>
                <w:sz w:val="16"/>
                <w:szCs w:val="16"/>
              </w:rPr>
            </w:pPr>
          </w:p>
        </w:tc>
        <w:tc>
          <w:tcPr>
            <w:tcW w:w="900" w:type="dxa"/>
          </w:tcPr>
          <w:p w:rsidR="00F271ED" w:rsidRPr="006531D6" w:rsidRDefault="00F271ED" w:rsidP="006D52F9">
            <w:pPr>
              <w:rPr>
                <w:sz w:val="16"/>
                <w:szCs w:val="16"/>
              </w:rPr>
            </w:pP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w:t>
            </w:r>
            <w:proofErr w:type="spellStart"/>
            <w:r w:rsidRPr="006531D6">
              <w:rPr>
                <w:sz w:val="16"/>
                <w:szCs w:val="16"/>
              </w:rPr>
              <w:t>System.Health.EntityState</w:t>
            </w:r>
            <w:proofErr w:type="spellEnd"/>
          </w:p>
        </w:tc>
        <w:tc>
          <w:tcPr>
            <w:tcW w:w="900" w:type="dxa"/>
          </w:tcPr>
          <w:p w:rsidR="00F271ED" w:rsidRPr="006531D6" w:rsidRDefault="00F271ED" w:rsidP="006D52F9">
            <w:pPr>
              <w:rPr>
                <w:sz w:val="16"/>
                <w:szCs w:val="16"/>
              </w:rPr>
            </w:pPr>
          </w:p>
        </w:tc>
        <w:tc>
          <w:tcPr>
            <w:tcW w:w="900" w:type="dxa"/>
          </w:tcPr>
          <w:p w:rsidR="00F271ED" w:rsidRPr="006531D6" w:rsidRDefault="00F271ED" w:rsidP="006D52F9">
            <w:pPr>
              <w:rPr>
                <w:sz w:val="16"/>
                <w:szCs w:val="16"/>
              </w:rPr>
            </w:pP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w:t>
            </w:r>
            <w:proofErr w:type="spellStart"/>
            <w:r w:rsidRPr="006531D6">
              <w:rPr>
                <w:sz w:val="16"/>
                <w:szCs w:val="16"/>
              </w:rPr>
              <w:t>System.Health.AvailabilityState</w:t>
            </w:r>
            <w:proofErr w:type="spellEnd"/>
          </w:p>
        </w:tc>
        <w:tc>
          <w:tcPr>
            <w:tcW w:w="900" w:type="dxa"/>
          </w:tcPr>
          <w:p w:rsidR="00F271ED" w:rsidRPr="006531D6" w:rsidRDefault="00F271ED" w:rsidP="006D52F9">
            <w:pPr>
              <w:rPr>
                <w:sz w:val="16"/>
                <w:szCs w:val="16"/>
              </w:rPr>
            </w:pPr>
          </w:p>
        </w:tc>
        <w:tc>
          <w:tcPr>
            <w:tcW w:w="900" w:type="dxa"/>
          </w:tcPr>
          <w:p w:rsidR="00F271ED" w:rsidRPr="006531D6" w:rsidRDefault="00F271ED" w:rsidP="006D52F9">
            <w:pPr>
              <w:rPr>
                <w:sz w:val="16"/>
                <w:szCs w:val="16"/>
              </w:rPr>
            </w:pP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Microsoft.Windows.2008R2.DHCP.Server.Database.Monitor.BackupRestore.1</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Warning</w:t>
            </w:r>
          </w:p>
        </w:tc>
        <w:tc>
          <w:tcPr>
            <w:tcW w:w="828" w:type="dxa"/>
          </w:tcPr>
          <w:p w:rsidR="00F271ED" w:rsidRPr="006531D6" w:rsidRDefault="005D23D0" w:rsidP="006D52F9">
            <w:pPr>
              <w:rPr>
                <w:sz w:val="16"/>
                <w:szCs w:val="16"/>
              </w:rPr>
            </w:pPr>
            <w:r>
              <w:rPr>
                <w:sz w:val="16"/>
                <w:szCs w:val="16"/>
              </w:rPr>
              <w:t>Healthy</w:t>
            </w: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Microsoft.Windows.2008R2.DHCP.Server.Database.Monitor.BackupRestore.2</w:t>
            </w:r>
          </w:p>
        </w:tc>
        <w:tc>
          <w:tcPr>
            <w:tcW w:w="900" w:type="dxa"/>
          </w:tcPr>
          <w:p w:rsidR="00F271ED" w:rsidRPr="006531D6" w:rsidRDefault="005D23D0" w:rsidP="006D52F9">
            <w:pPr>
              <w:rPr>
                <w:sz w:val="16"/>
                <w:szCs w:val="16"/>
              </w:rPr>
            </w:pPr>
            <w:r>
              <w:rPr>
                <w:sz w:val="16"/>
                <w:szCs w:val="16"/>
              </w:rPr>
              <w:t>Warning</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lastRenderedPageBreak/>
              <w:t xml:space="preserve">    Microsoft.Windows.2008R2.DHCP.Server.Database.Monitor.DBIntegrity</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Warning</w:t>
            </w:r>
          </w:p>
        </w:tc>
        <w:tc>
          <w:tcPr>
            <w:tcW w:w="828" w:type="dxa"/>
          </w:tcPr>
          <w:p w:rsidR="00F271ED" w:rsidRPr="006531D6" w:rsidRDefault="005D23D0" w:rsidP="006D52F9">
            <w:pPr>
              <w:rPr>
                <w:sz w:val="16"/>
                <w:szCs w:val="16"/>
              </w:rPr>
            </w:pPr>
            <w:r>
              <w:rPr>
                <w:sz w:val="16"/>
                <w:szCs w:val="16"/>
              </w:rPr>
              <w:t>Healthy</w:t>
            </w: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Microsoft.Windows.2008R2.DHCP.Server.IPv4Runtime.Monitor.AD</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Microsoft.Windows.2008R2.DHCP.Server.IPv4Runtime.Monitor.Backup</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Warning</w:t>
            </w:r>
          </w:p>
        </w:tc>
        <w:tc>
          <w:tcPr>
            <w:tcW w:w="828" w:type="dxa"/>
          </w:tcPr>
          <w:p w:rsidR="00F271ED" w:rsidRPr="006531D6" w:rsidRDefault="005D23D0" w:rsidP="006D52F9">
            <w:pPr>
              <w:rPr>
                <w:sz w:val="16"/>
                <w:szCs w:val="16"/>
              </w:rPr>
            </w:pPr>
            <w:r>
              <w:rPr>
                <w:sz w:val="16"/>
                <w:szCs w:val="16"/>
              </w:rPr>
              <w:t>Healthy</w:t>
            </w: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Microsoft.Windows.2008R2.DHCP.Server.IPv4Runtime.Monitor.Communications</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Warning</w:t>
            </w:r>
          </w:p>
        </w:tc>
        <w:tc>
          <w:tcPr>
            <w:tcW w:w="828" w:type="dxa"/>
          </w:tcPr>
          <w:p w:rsidR="00F271ED" w:rsidRPr="006531D6" w:rsidRDefault="005D23D0" w:rsidP="006D52F9">
            <w:pPr>
              <w:rPr>
                <w:sz w:val="16"/>
                <w:szCs w:val="16"/>
              </w:rPr>
            </w:pPr>
            <w:r>
              <w:rPr>
                <w:sz w:val="16"/>
                <w:szCs w:val="16"/>
              </w:rPr>
              <w:t>Healthy</w:t>
            </w: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Microsoft.Windows.2008R2.DHCP.Server.IPv4Runtime.Monitor.GeneralAvailability.1</w:t>
            </w:r>
          </w:p>
        </w:tc>
        <w:tc>
          <w:tcPr>
            <w:tcW w:w="900" w:type="dxa"/>
          </w:tcPr>
          <w:p w:rsidR="00F271ED" w:rsidRPr="006531D6" w:rsidRDefault="005D23D0" w:rsidP="006D52F9">
            <w:pPr>
              <w:rPr>
                <w:sz w:val="16"/>
                <w:szCs w:val="16"/>
              </w:rPr>
            </w:pPr>
            <w:r>
              <w:rPr>
                <w:sz w:val="16"/>
                <w:szCs w:val="16"/>
              </w:rPr>
              <w:t>Warning</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Microsoft.Windows.2008R2.DHCP.Server.IPv4Runtime.Monitor.GeneralAvailability.2</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Microsoft.Windows.2008R2.DHCP.Server.IPv4Runtime.Monitor.GeneralAvailability.3</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Warning</w:t>
            </w:r>
          </w:p>
        </w:tc>
        <w:tc>
          <w:tcPr>
            <w:tcW w:w="828" w:type="dxa"/>
          </w:tcPr>
          <w:p w:rsidR="00F271ED" w:rsidRPr="006531D6" w:rsidRDefault="005D23D0" w:rsidP="006D52F9">
            <w:pPr>
              <w:rPr>
                <w:sz w:val="16"/>
                <w:szCs w:val="16"/>
              </w:rPr>
            </w:pPr>
            <w:r>
              <w:rPr>
                <w:sz w:val="16"/>
                <w:szCs w:val="16"/>
              </w:rPr>
              <w:t>Healthy</w:t>
            </w: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Microsoft.Windows.2008R2.DHCP.Server.IPv4Runtime.Monitor.LeaseIssuance</w:t>
            </w:r>
          </w:p>
        </w:tc>
        <w:tc>
          <w:tcPr>
            <w:tcW w:w="900" w:type="dxa"/>
          </w:tcPr>
          <w:p w:rsidR="00F271ED" w:rsidRPr="006531D6" w:rsidRDefault="005D23D0" w:rsidP="006D52F9">
            <w:pPr>
              <w:rPr>
                <w:sz w:val="16"/>
                <w:szCs w:val="16"/>
              </w:rPr>
            </w:pPr>
            <w:r>
              <w:rPr>
                <w:sz w:val="16"/>
                <w:szCs w:val="16"/>
              </w:rPr>
              <w:t>Warning</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Microsoft.Windows.2008R2.DHCP.Server.IPv6Runtime.Monitor.DatabaseCorrupt</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Microsoft.Windows.2008R2.DHCP.Server.IPv6Runtime.Monitor.InitializationFailed</w:t>
            </w:r>
          </w:p>
        </w:tc>
        <w:tc>
          <w:tcPr>
            <w:tcW w:w="900" w:type="dxa"/>
          </w:tcPr>
          <w:p w:rsidR="00F271ED" w:rsidRPr="006531D6" w:rsidRDefault="005D23D0" w:rsidP="006D52F9">
            <w:pPr>
              <w:rPr>
                <w:sz w:val="16"/>
                <w:szCs w:val="16"/>
              </w:rPr>
            </w:pPr>
            <w:r>
              <w:rPr>
                <w:sz w:val="16"/>
                <w:szCs w:val="16"/>
              </w:rPr>
              <w:t>Warning</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Microsoft.Windows.2008R2.DHCP.Server.IPv6Scope.Monitor.ScopeFull</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Warning</w:t>
            </w:r>
          </w:p>
        </w:tc>
        <w:tc>
          <w:tcPr>
            <w:tcW w:w="828" w:type="dxa"/>
          </w:tcPr>
          <w:p w:rsidR="00F271ED" w:rsidRPr="006531D6" w:rsidRDefault="005D23D0" w:rsidP="006D52F9">
            <w:pPr>
              <w:rPr>
                <w:sz w:val="16"/>
                <w:szCs w:val="16"/>
              </w:rPr>
            </w:pPr>
            <w:r>
              <w:rPr>
                <w:sz w:val="16"/>
                <w:szCs w:val="16"/>
              </w:rPr>
              <w:t>Healthy</w:t>
            </w: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47176F">
              <w:rPr>
                <w:sz w:val="16"/>
                <w:szCs w:val="16"/>
              </w:rPr>
              <w:t>Microsoft.Windows.2008R2.DHCP.Server.Monitor.DHCPServiceRunning</w:t>
            </w:r>
          </w:p>
        </w:tc>
        <w:tc>
          <w:tcPr>
            <w:tcW w:w="900" w:type="dxa"/>
          </w:tcPr>
          <w:p w:rsidR="00F271ED" w:rsidRPr="006531D6" w:rsidRDefault="005D23D0" w:rsidP="006D52F9">
            <w:pPr>
              <w:rPr>
                <w:sz w:val="16"/>
                <w:szCs w:val="16"/>
              </w:rPr>
            </w:pPr>
            <w:r>
              <w:rPr>
                <w:sz w:val="16"/>
                <w:szCs w:val="16"/>
              </w:rPr>
              <w:t>Healthy</w:t>
            </w:r>
          </w:p>
        </w:tc>
        <w:tc>
          <w:tcPr>
            <w:tcW w:w="900" w:type="dxa"/>
          </w:tcPr>
          <w:p w:rsidR="00F271ED" w:rsidRPr="006531D6" w:rsidRDefault="005D23D0" w:rsidP="006D52F9">
            <w:pPr>
              <w:rPr>
                <w:sz w:val="16"/>
                <w:szCs w:val="16"/>
              </w:rPr>
            </w:pPr>
            <w:r>
              <w:rPr>
                <w:sz w:val="16"/>
                <w:szCs w:val="16"/>
              </w:rPr>
              <w:t>Critical</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Microsoft.Windows.2008R2.DHCP.Server.NAP.Monitor.NPSConnectivity</w:t>
            </w:r>
          </w:p>
        </w:tc>
        <w:tc>
          <w:tcPr>
            <w:tcW w:w="900" w:type="dxa"/>
          </w:tcPr>
          <w:p w:rsidR="00F271ED" w:rsidRPr="006531D6" w:rsidRDefault="005D23D0" w:rsidP="006D52F9">
            <w:pPr>
              <w:rPr>
                <w:sz w:val="16"/>
                <w:szCs w:val="16"/>
              </w:rPr>
            </w:pPr>
            <w:r>
              <w:rPr>
                <w:sz w:val="16"/>
                <w:szCs w:val="16"/>
              </w:rPr>
              <w:t>Warning</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Microsoft.Windows.2008R2.DHCP.Server.Scope.Monitor.BOOTPScopeFull</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Microsoft.Windows.2008R2.DHCP.Server.Scope.Monitor.LeaseAvailability.2</w:t>
            </w:r>
          </w:p>
        </w:tc>
        <w:tc>
          <w:tcPr>
            <w:tcW w:w="900" w:type="dxa"/>
          </w:tcPr>
          <w:p w:rsidR="00F271ED" w:rsidRPr="006531D6" w:rsidRDefault="005D23D0" w:rsidP="006D52F9">
            <w:pPr>
              <w:rPr>
                <w:sz w:val="16"/>
                <w:szCs w:val="16"/>
              </w:rPr>
            </w:pPr>
            <w:r>
              <w:rPr>
                <w:sz w:val="16"/>
                <w:szCs w:val="16"/>
              </w:rPr>
              <w:t>Warning</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w:t>
            </w:r>
            <w:proofErr w:type="spellStart"/>
            <w:r w:rsidRPr="006531D6">
              <w:rPr>
                <w:sz w:val="16"/>
                <w:szCs w:val="16"/>
              </w:rPr>
              <w:t>System.Health.ConfigurationState</w:t>
            </w:r>
            <w:proofErr w:type="spellEnd"/>
          </w:p>
        </w:tc>
        <w:tc>
          <w:tcPr>
            <w:tcW w:w="900" w:type="dxa"/>
          </w:tcPr>
          <w:p w:rsidR="00F271ED" w:rsidRPr="006531D6" w:rsidRDefault="00F271ED" w:rsidP="006D52F9">
            <w:pPr>
              <w:rPr>
                <w:sz w:val="16"/>
                <w:szCs w:val="16"/>
              </w:rPr>
            </w:pPr>
          </w:p>
        </w:tc>
        <w:tc>
          <w:tcPr>
            <w:tcW w:w="900" w:type="dxa"/>
          </w:tcPr>
          <w:p w:rsidR="00F271ED" w:rsidRPr="006531D6" w:rsidRDefault="00F271ED" w:rsidP="006D52F9">
            <w:pPr>
              <w:rPr>
                <w:sz w:val="16"/>
                <w:szCs w:val="16"/>
              </w:rPr>
            </w:pP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Microsoft.Windows.2008R2.DHCP.Server.Database.Monitor.DatabaseCorrupt</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Microsoft.Windows.2008R2.DHCP.Server.Database.Monitor.Migration.1</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Microsoft.Windows.2008R2.DHCP.Server.IPv4Runtime.Monitor.BOOTPFileConfig</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sidRPr="006531D6">
              <w:rPr>
                <w:sz w:val="16"/>
                <w:szCs w:val="16"/>
              </w:rPr>
              <w:t xml:space="preserve">    Microsoft.Windows.2008R2.DHCP.Server.IPv4Runtime.Monitor.DHCPServiceBoundToStaticIP</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685825">
              <w:rPr>
                <w:sz w:val="16"/>
                <w:szCs w:val="16"/>
              </w:rPr>
              <w:t>Microsoft.Windows.2008R2.DHCP.Server.IPv4Runtime.Monitor.DNSRegistration</w:t>
            </w:r>
          </w:p>
        </w:tc>
        <w:tc>
          <w:tcPr>
            <w:tcW w:w="900" w:type="dxa"/>
          </w:tcPr>
          <w:p w:rsidR="00F271ED" w:rsidRPr="006531D6" w:rsidRDefault="005D23D0" w:rsidP="006D52F9">
            <w:pPr>
              <w:rPr>
                <w:sz w:val="16"/>
                <w:szCs w:val="16"/>
              </w:rPr>
            </w:pPr>
            <w:r>
              <w:rPr>
                <w:sz w:val="16"/>
                <w:szCs w:val="16"/>
              </w:rPr>
              <w:t>Warning</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685825">
              <w:rPr>
                <w:sz w:val="16"/>
                <w:szCs w:val="16"/>
              </w:rPr>
              <w:t>Microsoft.Windows.2008R2.DHCP.Server.IPv4Runtime.Monitor.GroupConfig</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685825">
              <w:rPr>
                <w:sz w:val="16"/>
                <w:szCs w:val="16"/>
              </w:rPr>
              <w:t>Microsoft.Windows.2008R2.DHCP.Server.IPv4Runtime.Monitor.InterfaceNotificationFailed</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685825">
              <w:rPr>
                <w:sz w:val="16"/>
                <w:szCs w:val="16"/>
              </w:rPr>
              <w:t>Microsoft.Windows.2008R2.DHCP.Server.IPv4Runtime.Monitor.ServiceInitialization.</w:t>
            </w:r>
            <w:r w:rsidRPr="00685825">
              <w:rPr>
                <w:sz w:val="16"/>
                <w:szCs w:val="16"/>
              </w:rPr>
              <w:lastRenderedPageBreak/>
              <w:t>1</w:t>
            </w:r>
          </w:p>
        </w:tc>
        <w:tc>
          <w:tcPr>
            <w:tcW w:w="900" w:type="dxa"/>
          </w:tcPr>
          <w:p w:rsidR="00F271ED" w:rsidRPr="006531D6" w:rsidRDefault="005D23D0" w:rsidP="006D52F9">
            <w:pPr>
              <w:rPr>
                <w:sz w:val="16"/>
                <w:szCs w:val="16"/>
              </w:rPr>
            </w:pPr>
            <w:r>
              <w:rPr>
                <w:sz w:val="16"/>
                <w:szCs w:val="16"/>
              </w:rPr>
              <w:lastRenderedPageBreak/>
              <w:t>Critical</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lastRenderedPageBreak/>
              <w:t xml:space="preserve">    </w:t>
            </w:r>
            <w:r w:rsidRPr="00685825">
              <w:rPr>
                <w:sz w:val="16"/>
                <w:szCs w:val="16"/>
              </w:rPr>
              <w:t>Microsoft.Windows.2008R2.DHCP.Server.IPv4Runtime.Monitor.ServiceInitialization.2</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685825">
              <w:rPr>
                <w:sz w:val="16"/>
                <w:szCs w:val="16"/>
              </w:rPr>
              <w:t>Microsoft.Windows.2008R2.DHCP.Server.IPv6Runtime.Monitor.StaticIPAssigned</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9C6368">
              <w:rPr>
                <w:sz w:val="16"/>
                <w:szCs w:val="16"/>
              </w:rPr>
              <w:t>Microsoft.Windows.2008R2.DHCP.Server.Monitor.ActivityLogging</w:t>
            </w:r>
          </w:p>
        </w:tc>
        <w:tc>
          <w:tcPr>
            <w:tcW w:w="900" w:type="dxa"/>
          </w:tcPr>
          <w:p w:rsidR="00F271ED" w:rsidRPr="006531D6" w:rsidRDefault="005D23D0" w:rsidP="006D52F9">
            <w:pPr>
              <w:rPr>
                <w:sz w:val="16"/>
                <w:szCs w:val="16"/>
              </w:rPr>
            </w:pPr>
            <w:r>
              <w:rPr>
                <w:sz w:val="16"/>
                <w:szCs w:val="16"/>
              </w:rPr>
              <w:t>Warning</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9C6368">
              <w:rPr>
                <w:sz w:val="16"/>
                <w:szCs w:val="16"/>
              </w:rPr>
              <w:t>Microsoft.Windows.2008R2.DHCP.Server.Monitor.DelayOffer</w:t>
            </w:r>
          </w:p>
        </w:tc>
        <w:tc>
          <w:tcPr>
            <w:tcW w:w="900" w:type="dxa"/>
          </w:tcPr>
          <w:p w:rsidR="00F271ED" w:rsidRPr="006531D6" w:rsidRDefault="005D23D0" w:rsidP="006D52F9">
            <w:pPr>
              <w:rPr>
                <w:sz w:val="16"/>
                <w:szCs w:val="16"/>
              </w:rPr>
            </w:pPr>
            <w:r>
              <w:rPr>
                <w:sz w:val="16"/>
                <w:szCs w:val="16"/>
              </w:rPr>
              <w:t>Warning</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9C6368">
              <w:rPr>
                <w:sz w:val="16"/>
                <w:szCs w:val="16"/>
              </w:rPr>
              <w:t>Microsoft.Windows.2008R2.DHCP.Server.Monitor.LinkLayerFiltering</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236F60">
              <w:rPr>
                <w:sz w:val="16"/>
                <w:szCs w:val="16"/>
              </w:rPr>
              <w:t>Microsoft.Windows.2008R2.DHCP.Server.Monitor.NameProtection</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236F60">
              <w:rPr>
                <w:sz w:val="16"/>
                <w:szCs w:val="16"/>
              </w:rPr>
              <w:t>Microsoft.Windows.2008R2.DHCP.Server.Monitor.System</w:t>
            </w:r>
          </w:p>
        </w:tc>
        <w:tc>
          <w:tcPr>
            <w:tcW w:w="900" w:type="dxa"/>
          </w:tcPr>
          <w:p w:rsidR="00F271ED" w:rsidRPr="006531D6" w:rsidRDefault="005D23D0" w:rsidP="006D52F9">
            <w:pPr>
              <w:rPr>
                <w:sz w:val="16"/>
                <w:szCs w:val="16"/>
              </w:rPr>
            </w:pPr>
            <w:r>
              <w:rPr>
                <w:sz w:val="16"/>
                <w:szCs w:val="16"/>
              </w:rPr>
              <w:t>Warning</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236F60">
              <w:rPr>
                <w:sz w:val="16"/>
                <w:szCs w:val="16"/>
              </w:rPr>
              <w:t>Microsoft.Windows.2008R2.DHCP.Server.Role.Monitor.DependentServiceHealth</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Warning</w:t>
            </w:r>
          </w:p>
        </w:tc>
        <w:tc>
          <w:tcPr>
            <w:tcW w:w="828" w:type="dxa"/>
          </w:tcPr>
          <w:p w:rsidR="00F271ED" w:rsidRPr="006531D6" w:rsidRDefault="005D23D0" w:rsidP="006D52F9">
            <w:pPr>
              <w:rPr>
                <w:sz w:val="16"/>
                <w:szCs w:val="16"/>
              </w:rPr>
            </w:pPr>
            <w:r>
              <w:rPr>
                <w:sz w:val="16"/>
                <w:szCs w:val="16"/>
              </w:rPr>
              <w:t>Healthy</w:t>
            </w: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236F60">
              <w:rPr>
                <w:sz w:val="16"/>
                <w:szCs w:val="16"/>
              </w:rPr>
              <w:t>Microsoft.Windows.2008R2.DHCP.Server.Role.Monitor.ServiceInitialized</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4E3BFA">
              <w:rPr>
                <w:sz w:val="16"/>
                <w:szCs w:val="16"/>
              </w:rPr>
              <w:t>Microsoft.Windows.2008R2.DHCP.Server.Scope.Monitor.OrphanedEntry</w:t>
            </w:r>
          </w:p>
        </w:tc>
        <w:tc>
          <w:tcPr>
            <w:tcW w:w="900" w:type="dxa"/>
          </w:tcPr>
          <w:p w:rsidR="00F271ED" w:rsidRPr="006531D6" w:rsidRDefault="005D23D0" w:rsidP="006D52F9">
            <w:pPr>
              <w:rPr>
                <w:sz w:val="16"/>
                <w:szCs w:val="16"/>
              </w:rPr>
            </w:pPr>
            <w:r>
              <w:rPr>
                <w:sz w:val="16"/>
                <w:szCs w:val="16"/>
              </w:rPr>
              <w:t>Warning</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4E3BFA">
              <w:rPr>
                <w:sz w:val="16"/>
                <w:szCs w:val="16"/>
              </w:rPr>
              <w:t>Microsoft.Windows.2008R2.DHCP.Server.Scope.Monitor.UnknownScopeOption</w:t>
            </w:r>
          </w:p>
        </w:tc>
        <w:tc>
          <w:tcPr>
            <w:tcW w:w="900" w:type="dxa"/>
          </w:tcPr>
          <w:p w:rsidR="00F271ED" w:rsidRPr="006531D6" w:rsidRDefault="005D23D0" w:rsidP="006D52F9">
            <w:pPr>
              <w:rPr>
                <w:sz w:val="16"/>
                <w:szCs w:val="16"/>
              </w:rPr>
            </w:pPr>
            <w:r>
              <w:rPr>
                <w:sz w:val="16"/>
                <w:szCs w:val="16"/>
              </w:rPr>
              <w:t>Warning</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proofErr w:type="spellStart"/>
            <w:r w:rsidRPr="004E3BFA">
              <w:rPr>
                <w:sz w:val="16"/>
                <w:szCs w:val="16"/>
              </w:rPr>
              <w:t>System.Health.PerformanceState</w:t>
            </w:r>
            <w:proofErr w:type="spellEnd"/>
          </w:p>
        </w:tc>
        <w:tc>
          <w:tcPr>
            <w:tcW w:w="900" w:type="dxa"/>
          </w:tcPr>
          <w:p w:rsidR="00F271ED" w:rsidRPr="006531D6" w:rsidRDefault="00F271ED" w:rsidP="006D52F9">
            <w:pPr>
              <w:rPr>
                <w:sz w:val="16"/>
                <w:szCs w:val="16"/>
              </w:rPr>
            </w:pPr>
          </w:p>
        </w:tc>
        <w:tc>
          <w:tcPr>
            <w:tcW w:w="900" w:type="dxa"/>
          </w:tcPr>
          <w:p w:rsidR="00F271ED" w:rsidRPr="006531D6" w:rsidRDefault="00F271ED" w:rsidP="006D52F9">
            <w:pPr>
              <w:rPr>
                <w:sz w:val="16"/>
                <w:szCs w:val="16"/>
              </w:rPr>
            </w:pP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proofErr w:type="spellStart"/>
            <w:r>
              <w:rPr>
                <w:sz w:val="16"/>
                <w:szCs w:val="16"/>
              </w:rPr>
              <w:t>System.Health.SecuirtyState</w:t>
            </w:r>
            <w:proofErr w:type="spellEnd"/>
          </w:p>
        </w:tc>
        <w:tc>
          <w:tcPr>
            <w:tcW w:w="900" w:type="dxa"/>
          </w:tcPr>
          <w:p w:rsidR="00F271ED" w:rsidRPr="006531D6" w:rsidRDefault="00F271ED" w:rsidP="006D52F9">
            <w:pPr>
              <w:rPr>
                <w:sz w:val="16"/>
                <w:szCs w:val="16"/>
              </w:rPr>
            </w:pPr>
          </w:p>
        </w:tc>
        <w:tc>
          <w:tcPr>
            <w:tcW w:w="900" w:type="dxa"/>
          </w:tcPr>
          <w:p w:rsidR="00F271ED" w:rsidRPr="006531D6" w:rsidRDefault="00F271ED" w:rsidP="006D52F9">
            <w:pPr>
              <w:rPr>
                <w:sz w:val="16"/>
                <w:szCs w:val="16"/>
              </w:rPr>
            </w:pP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4E3BFA">
              <w:rPr>
                <w:sz w:val="16"/>
                <w:szCs w:val="16"/>
              </w:rPr>
              <w:t>Microsoft.Windows.2008R2.DHCP.Server.IPv4Runtime.Monitor.Auditing.1</w:t>
            </w:r>
          </w:p>
        </w:tc>
        <w:tc>
          <w:tcPr>
            <w:tcW w:w="900" w:type="dxa"/>
          </w:tcPr>
          <w:p w:rsidR="00F271ED" w:rsidRPr="006531D6" w:rsidRDefault="005D23D0" w:rsidP="006D52F9">
            <w:pPr>
              <w:rPr>
                <w:sz w:val="16"/>
                <w:szCs w:val="16"/>
              </w:rPr>
            </w:pPr>
            <w:r>
              <w:rPr>
                <w:sz w:val="16"/>
                <w:szCs w:val="16"/>
              </w:rPr>
              <w:t>Warning</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4E3BFA">
              <w:rPr>
                <w:sz w:val="16"/>
                <w:szCs w:val="16"/>
              </w:rPr>
              <w:t>Microsoft.Windows.2008R2.DHCP.Server.IPv4Runtime.Monitor.Auditing.2</w:t>
            </w:r>
          </w:p>
        </w:tc>
        <w:tc>
          <w:tcPr>
            <w:tcW w:w="900" w:type="dxa"/>
          </w:tcPr>
          <w:p w:rsidR="00F271ED" w:rsidRPr="006531D6" w:rsidRDefault="005D23D0" w:rsidP="006D52F9">
            <w:pPr>
              <w:rPr>
                <w:sz w:val="16"/>
                <w:szCs w:val="16"/>
              </w:rPr>
            </w:pPr>
            <w:r>
              <w:rPr>
                <w:sz w:val="16"/>
                <w:szCs w:val="16"/>
              </w:rPr>
              <w:t>Warning</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4E3BFA">
              <w:rPr>
                <w:sz w:val="16"/>
                <w:szCs w:val="16"/>
              </w:rPr>
              <w:t>Microsoft.Windows.2008R2.DHCP.Server.IPv4Runtime.Monitor.Auditing.3</w:t>
            </w:r>
          </w:p>
        </w:tc>
        <w:tc>
          <w:tcPr>
            <w:tcW w:w="900" w:type="dxa"/>
          </w:tcPr>
          <w:p w:rsidR="00F271ED" w:rsidRPr="006531D6" w:rsidRDefault="005D23D0" w:rsidP="006D52F9">
            <w:pPr>
              <w:rPr>
                <w:sz w:val="16"/>
                <w:szCs w:val="16"/>
              </w:rPr>
            </w:pPr>
            <w:r>
              <w:rPr>
                <w:sz w:val="16"/>
                <w:szCs w:val="16"/>
              </w:rPr>
              <w:t>Warning</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4E3BFA">
              <w:rPr>
                <w:sz w:val="16"/>
                <w:szCs w:val="16"/>
              </w:rPr>
              <w:t>Microsoft.Windows.2008R2.DHCP.Server.IPv4Runtime.Monitor.AuthorizationAndConflicts</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Warning</w:t>
            </w:r>
          </w:p>
        </w:tc>
        <w:tc>
          <w:tcPr>
            <w:tcW w:w="828" w:type="dxa"/>
          </w:tcPr>
          <w:p w:rsidR="00F271ED" w:rsidRPr="006531D6" w:rsidRDefault="005D23D0" w:rsidP="006D52F9">
            <w:pPr>
              <w:rPr>
                <w:sz w:val="16"/>
                <w:szCs w:val="16"/>
              </w:rPr>
            </w:pPr>
            <w:r>
              <w:rPr>
                <w:sz w:val="16"/>
                <w:szCs w:val="16"/>
              </w:rPr>
              <w:t>Healthy</w:t>
            </w: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4E3BFA">
              <w:rPr>
                <w:sz w:val="16"/>
                <w:szCs w:val="16"/>
              </w:rPr>
              <w:t>Microsoft.Windows.2008R2.DHCP.Server.IPv4Runtime.Monitor.RogueDetection.1</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Warning</w:t>
            </w:r>
          </w:p>
        </w:tc>
        <w:tc>
          <w:tcPr>
            <w:tcW w:w="828" w:type="dxa"/>
          </w:tcPr>
          <w:p w:rsidR="00F271ED" w:rsidRPr="006531D6" w:rsidRDefault="005D23D0" w:rsidP="006D52F9">
            <w:pPr>
              <w:rPr>
                <w:sz w:val="16"/>
                <w:szCs w:val="16"/>
              </w:rPr>
            </w:pPr>
            <w:r>
              <w:rPr>
                <w:sz w:val="16"/>
                <w:szCs w:val="16"/>
              </w:rPr>
              <w:t>Healthy</w:t>
            </w: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4E3BFA">
              <w:rPr>
                <w:sz w:val="16"/>
                <w:szCs w:val="16"/>
              </w:rPr>
              <w:t>Microsoft.Windows.2008R2.DHCP.Server.IPv4Runtime.Monitor.RogueDetection.2</w:t>
            </w:r>
          </w:p>
        </w:tc>
        <w:tc>
          <w:tcPr>
            <w:tcW w:w="900" w:type="dxa"/>
          </w:tcPr>
          <w:p w:rsidR="00F271ED" w:rsidRPr="006531D6" w:rsidRDefault="005D23D0" w:rsidP="006D52F9">
            <w:pPr>
              <w:rPr>
                <w:sz w:val="16"/>
                <w:szCs w:val="16"/>
              </w:rPr>
            </w:pPr>
            <w:r>
              <w:rPr>
                <w:sz w:val="16"/>
                <w:szCs w:val="16"/>
              </w:rPr>
              <w:t>Critical</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r w:rsidR="00087D1A" w:rsidRPr="006531D6" w:rsidTr="00BA19FF">
        <w:tc>
          <w:tcPr>
            <w:tcW w:w="6228" w:type="dxa"/>
          </w:tcPr>
          <w:p w:rsidR="00F271ED" w:rsidRPr="006531D6" w:rsidRDefault="00F271ED" w:rsidP="006D52F9">
            <w:pPr>
              <w:rPr>
                <w:sz w:val="16"/>
                <w:szCs w:val="16"/>
              </w:rPr>
            </w:pPr>
            <w:r>
              <w:rPr>
                <w:sz w:val="16"/>
                <w:szCs w:val="16"/>
              </w:rPr>
              <w:t xml:space="preserve">    </w:t>
            </w:r>
            <w:r w:rsidRPr="004E3BFA">
              <w:rPr>
                <w:sz w:val="16"/>
                <w:szCs w:val="16"/>
              </w:rPr>
              <w:t>Microsoft.Windows.2008R2.DHCP.Server.IPv6Runtime.Monitor.Auditing</w:t>
            </w:r>
          </w:p>
        </w:tc>
        <w:tc>
          <w:tcPr>
            <w:tcW w:w="900" w:type="dxa"/>
          </w:tcPr>
          <w:p w:rsidR="00F271ED" w:rsidRPr="006531D6" w:rsidRDefault="005D23D0" w:rsidP="006D52F9">
            <w:pPr>
              <w:rPr>
                <w:sz w:val="16"/>
                <w:szCs w:val="16"/>
              </w:rPr>
            </w:pPr>
            <w:r>
              <w:rPr>
                <w:sz w:val="16"/>
                <w:szCs w:val="16"/>
              </w:rPr>
              <w:t>Warning</w:t>
            </w:r>
          </w:p>
        </w:tc>
        <w:tc>
          <w:tcPr>
            <w:tcW w:w="900" w:type="dxa"/>
          </w:tcPr>
          <w:p w:rsidR="00F271ED" w:rsidRPr="006531D6" w:rsidRDefault="005D23D0" w:rsidP="006D52F9">
            <w:pPr>
              <w:rPr>
                <w:sz w:val="16"/>
                <w:szCs w:val="16"/>
              </w:rPr>
            </w:pPr>
            <w:r>
              <w:rPr>
                <w:sz w:val="16"/>
                <w:szCs w:val="16"/>
              </w:rPr>
              <w:t>Healthy</w:t>
            </w:r>
          </w:p>
        </w:tc>
        <w:tc>
          <w:tcPr>
            <w:tcW w:w="828" w:type="dxa"/>
          </w:tcPr>
          <w:p w:rsidR="00F271ED" w:rsidRPr="006531D6" w:rsidRDefault="00F271ED" w:rsidP="006D52F9">
            <w:pPr>
              <w:rPr>
                <w:sz w:val="16"/>
                <w:szCs w:val="16"/>
              </w:rPr>
            </w:pPr>
          </w:p>
        </w:tc>
      </w:tr>
    </w:tbl>
    <w:p w:rsidR="00F271ED" w:rsidRDefault="00F271ED"/>
    <w:p w:rsidR="00F271ED" w:rsidRDefault="00F271ED"/>
    <w:p w:rsidR="00A80EA4" w:rsidRDefault="00A80EA4">
      <w:pPr>
        <w:pStyle w:val="TableSpacing"/>
      </w:pPr>
    </w:p>
    <w:p w:rsidR="00A80EA4" w:rsidRDefault="00A80EA4">
      <w:pPr>
        <w:pStyle w:val="TableSpacing"/>
      </w:pPr>
    </w:p>
    <w:p w:rsidR="00A80EA4" w:rsidRDefault="00A80EA4">
      <w:pPr>
        <w:pStyle w:val="Heading1"/>
      </w:pPr>
      <w:bookmarkStart w:id="36" w:name="_Toc265126132"/>
      <w:r>
        <w:lastRenderedPageBreak/>
        <w:t>Key Monitoring Scenarios</w:t>
      </w:r>
      <w:bookmarkStart w:id="37" w:name="zd5ffd494d6004d82ac1bcc04cad2169b"/>
      <w:bookmarkEnd w:id="36"/>
      <w:bookmarkEnd w:id="37"/>
    </w:p>
    <w:p w:rsidR="00A80EA4" w:rsidRDefault="00A80EA4">
      <w:r>
        <w:t xml:space="preserve">The Windows Server DHCP Management Pack for Operations Manager 2007 includes a number of key monitoring scenarios that are configurable. </w:t>
      </w:r>
    </w:p>
    <w:p w:rsidR="00A80EA4" w:rsidRDefault="00A80E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5"/>
        <w:gridCol w:w="4407"/>
      </w:tblGrid>
      <w:tr w:rsidR="00A80EA4" w:rsidTr="00A80EA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80EA4" w:rsidRPr="00A80EA4" w:rsidRDefault="00A80EA4" w:rsidP="00A80EA4">
            <w:pPr>
              <w:keepNext/>
              <w:rPr>
                <w:b/>
                <w:sz w:val="18"/>
                <w:szCs w:val="18"/>
              </w:rPr>
            </w:pPr>
            <w:r w:rsidRPr="00A80EA4">
              <w:rPr>
                <w:b/>
                <w:sz w:val="18"/>
                <w:szCs w:val="18"/>
              </w:rPr>
              <w:t>Scenario</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80EA4" w:rsidRPr="00A80EA4" w:rsidRDefault="00A80EA4" w:rsidP="00A80EA4">
            <w:pPr>
              <w:keepNext/>
              <w:rPr>
                <w:b/>
                <w:sz w:val="18"/>
                <w:szCs w:val="18"/>
              </w:rPr>
            </w:pPr>
            <w:r w:rsidRPr="00A80EA4">
              <w:rPr>
                <w:b/>
                <w:sz w:val="18"/>
                <w:szCs w:val="18"/>
              </w:rPr>
              <w:t>Description</w:t>
            </w:r>
          </w:p>
        </w:tc>
      </w:tr>
      <w:tr w:rsidR="00A80EA4" w:rsidTr="00A80EA4">
        <w:tc>
          <w:tcPr>
            <w:tcW w:w="4428" w:type="dxa"/>
          </w:tcPr>
          <w:p w:rsidR="00A80EA4" w:rsidRDefault="00A80EA4">
            <w:r>
              <w:t xml:space="preserve">DHCP Server Health </w:t>
            </w:r>
          </w:p>
        </w:tc>
        <w:tc>
          <w:tcPr>
            <w:tcW w:w="4428" w:type="dxa"/>
          </w:tcPr>
          <w:p w:rsidR="00A80EA4" w:rsidRDefault="00A80EA4">
            <w:r>
              <w:t>This server-centric view monitors the health, availability, security, and configuration of all DHCP components. This view also rolls up status through the use of aggregate monitors.</w:t>
            </w:r>
          </w:p>
          <w:p w:rsidR="00A80EA4" w:rsidRDefault="00A80EA4" w:rsidP="00A80EA4">
            <w:pPr>
              <w:pStyle w:val="BulletedList1"/>
              <w:keepNext/>
              <w:numPr>
                <w:ilvl w:val="0"/>
                <w:numId w:val="0"/>
              </w:numPr>
              <w:tabs>
                <w:tab w:val="left" w:pos="360"/>
              </w:tabs>
              <w:ind w:left="360" w:hanging="360"/>
            </w:pPr>
            <w:r w:rsidRPr="00A80EA4">
              <w:rPr>
                <w:rFonts w:ascii="Symbol" w:hAnsi="Symbol"/>
              </w:rPr>
              <w:t></w:t>
            </w:r>
            <w:r w:rsidRPr="00A80EA4">
              <w:rPr>
                <w:rFonts w:ascii="Symbol" w:hAnsi="Symbol"/>
              </w:rPr>
              <w:tab/>
            </w:r>
            <w:r>
              <w:t>Is this DHCP server functioning?</w:t>
            </w:r>
          </w:p>
          <w:p w:rsidR="00A80EA4" w:rsidRDefault="00A80EA4" w:rsidP="00A80EA4">
            <w:pPr>
              <w:pStyle w:val="BulletedList1"/>
              <w:keepNext/>
              <w:numPr>
                <w:ilvl w:val="0"/>
                <w:numId w:val="0"/>
              </w:numPr>
              <w:tabs>
                <w:tab w:val="left" w:pos="360"/>
              </w:tabs>
              <w:ind w:left="360" w:hanging="360"/>
            </w:pPr>
            <w:r w:rsidRPr="00A80EA4">
              <w:rPr>
                <w:rFonts w:ascii="Symbol" w:hAnsi="Symbol"/>
              </w:rPr>
              <w:t></w:t>
            </w:r>
            <w:r w:rsidRPr="00A80EA4">
              <w:rPr>
                <w:rFonts w:ascii="Symbol" w:hAnsi="Symbol"/>
              </w:rPr>
              <w:tab/>
            </w:r>
            <w:r>
              <w:t>Do all DHCP scopes have sufficient remaining IP addresses to hand out?</w:t>
            </w:r>
          </w:p>
        </w:tc>
      </w:tr>
      <w:tr w:rsidR="00A80EA4" w:rsidTr="00A80EA4">
        <w:tc>
          <w:tcPr>
            <w:tcW w:w="4428" w:type="dxa"/>
          </w:tcPr>
          <w:p w:rsidR="00A80EA4" w:rsidRDefault="00A80EA4">
            <w:r>
              <w:t>DHCP Service Health</w:t>
            </w:r>
          </w:p>
        </w:tc>
        <w:tc>
          <w:tcPr>
            <w:tcW w:w="4428" w:type="dxa"/>
          </w:tcPr>
          <w:p w:rsidR="00A80EA4" w:rsidRDefault="00A80EA4">
            <w:r>
              <w:t xml:space="preserve">This service-wide view monitors the health, availability, security, and configuration of all DHCP components and rolls up status through the use of aggregate monitors. </w:t>
            </w:r>
          </w:p>
          <w:p w:rsidR="00A80EA4" w:rsidRDefault="00A80EA4" w:rsidP="00A80EA4">
            <w:pPr>
              <w:pStyle w:val="BulletedList1"/>
              <w:keepNext/>
              <w:numPr>
                <w:ilvl w:val="0"/>
                <w:numId w:val="0"/>
              </w:numPr>
              <w:tabs>
                <w:tab w:val="left" w:pos="360"/>
              </w:tabs>
              <w:ind w:left="360" w:hanging="360"/>
            </w:pPr>
            <w:r w:rsidRPr="00A80EA4">
              <w:rPr>
                <w:rFonts w:ascii="Symbol" w:hAnsi="Symbol"/>
              </w:rPr>
              <w:t></w:t>
            </w:r>
            <w:r w:rsidRPr="00A80EA4">
              <w:rPr>
                <w:rFonts w:ascii="Symbol" w:hAnsi="Symbol"/>
              </w:rPr>
              <w:tab/>
            </w:r>
            <w:r>
              <w:t xml:space="preserve">Are all my DHCP servers currently healthy across the enterprise? </w:t>
            </w:r>
          </w:p>
        </w:tc>
      </w:tr>
      <w:tr w:rsidR="00A80EA4" w:rsidTr="00A80EA4">
        <w:tc>
          <w:tcPr>
            <w:tcW w:w="4428" w:type="dxa"/>
          </w:tcPr>
          <w:p w:rsidR="00A80EA4" w:rsidRDefault="00A80EA4">
            <w:r>
              <w:t>DHCP Core Component Health</w:t>
            </w:r>
          </w:p>
        </w:tc>
        <w:tc>
          <w:tcPr>
            <w:tcW w:w="4428" w:type="dxa"/>
          </w:tcPr>
          <w:p w:rsidR="00A80EA4" w:rsidRDefault="00A80EA4">
            <w:r>
              <w:t>Is DHCP ready to serve clients?</w:t>
            </w:r>
          </w:p>
          <w:p w:rsidR="00A80EA4" w:rsidRDefault="00A80EA4" w:rsidP="00A80EA4">
            <w:pPr>
              <w:pStyle w:val="BulletedList1"/>
              <w:keepNext/>
              <w:numPr>
                <w:ilvl w:val="0"/>
                <w:numId w:val="0"/>
              </w:numPr>
              <w:tabs>
                <w:tab w:val="left" w:pos="360"/>
              </w:tabs>
              <w:ind w:left="360" w:hanging="360"/>
            </w:pPr>
            <w:r w:rsidRPr="00A80EA4">
              <w:rPr>
                <w:rFonts w:ascii="Symbol" w:hAnsi="Symbol"/>
              </w:rPr>
              <w:t></w:t>
            </w:r>
            <w:r w:rsidRPr="00A80EA4">
              <w:rPr>
                <w:rFonts w:ascii="Symbol" w:hAnsi="Symbol"/>
              </w:rPr>
              <w:tab/>
            </w:r>
            <w:r>
              <w:t>The DHCP service is running.</w:t>
            </w:r>
          </w:p>
          <w:p w:rsidR="00A80EA4" w:rsidRDefault="00A80EA4" w:rsidP="00A80EA4">
            <w:pPr>
              <w:pStyle w:val="BulletedList1"/>
              <w:keepNext/>
              <w:numPr>
                <w:ilvl w:val="0"/>
                <w:numId w:val="0"/>
              </w:numPr>
              <w:tabs>
                <w:tab w:val="left" w:pos="360"/>
              </w:tabs>
              <w:ind w:left="360" w:hanging="360"/>
            </w:pPr>
            <w:r w:rsidRPr="00A80EA4">
              <w:rPr>
                <w:rFonts w:ascii="Symbol" w:hAnsi="Symbol"/>
              </w:rPr>
              <w:t></w:t>
            </w:r>
            <w:r w:rsidRPr="00A80EA4">
              <w:rPr>
                <w:rFonts w:ascii="Symbol" w:hAnsi="Symbol"/>
              </w:rPr>
              <w:tab/>
            </w:r>
            <w:r>
              <w:t>It is bound to all defined network cards.</w:t>
            </w:r>
          </w:p>
          <w:p w:rsidR="00A80EA4" w:rsidRDefault="00A80EA4" w:rsidP="00542ECC">
            <w:pPr>
              <w:pStyle w:val="BulletedList1"/>
              <w:keepNext/>
              <w:numPr>
                <w:ilvl w:val="0"/>
                <w:numId w:val="0"/>
              </w:numPr>
              <w:tabs>
                <w:tab w:val="left" w:pos="360"/>
              </w:tabs>
              <w:ind w:left="360" w:hanging="360"/>
            </w:pPr>
            <w:r w:rsidRPr="00A80EA4">
              <w:rPr>
                <w:rFonts w:ascii="Symbol" w:hAnsi="Symbol"/>
              </w:rPr>
              <w:t></w:t>
            </w:r>
            <w:r w:rsidRPr="00A80EA4">
              <w:rPr>
                <w:rFonts w:ascii="Symbol" w:hAnsi="Symbol"/>
              </w:rPr>
              <w:tab/>
            </w:r>
            <w:r>
              <w:t>It is authorized properly in the Active Directory service.</w:t>
            </w:r>
          </w:p>
        </w:tc>
      </w:tr>
      <w:tr w:rsidR="00A80EA4" w:rsidTr="00A80EA4">
        <w:tc>
          <w:tcPr>
            <w:tcW w:w="4428" w:type="dxa"/>
          </w:tcPr>
          <w:p w:rsidR="00A80EA4" w:rsidRDefault="00A80EA4">
            <w:r>
              <w:t>DHCP Database Health</w:t>
            </w:r>
          </w:p>
        </w:tc>
        <w:tc>
          <w:tcPr>
            <w:tcW w:w="4428" w:type="dxa"/>
          </w:tcPr>
          <w:p w:rsidR="00A80EA4" w:rsidRDefault="00A80EA4">
            <w:r>
              <w:t>Are the DHCP databases healthy?</w:t>
            </w:r>
          </w:p>
          <w:p w:rsidR="00A80EA4" w:rsidRDefault="00A80EA4" w:rsidP="00A80EA4">
            <w:pPr>
              <w:pStyle w:val="BulletedList1"/>
              <w:keepNext/>
              <w:numPr>
                <w:ilvl w:val="0"/>
                <w:numId w:val="0"/>
              </w:numPr>
              <w:tabs>
                <w:tab w:val="left" w:pos="360"/>
              </w:tabs>
              <w:ind w:left="360" w:hanging="360"/>
            </w:pPr>
            <w:r w:rsidRPr="00A80EA4">
              <w:rPr>
                <w:rFonts w:ascii="Symbol" w:hAnsi="Symbol"/>
              </w:rPr>
              <w:t></w:t>
            </w:r>
            <w:r w:rsidRPr="00A80EA4">
              <w:rPr>
                <w:rFonts w:ascii="Symbol" w:hAnsi="Symbol"/>
              </w:rPr>
              <w:tab/>
            </w:r>
            <w:r>
              <w:t>Able to load all scope and Superscopes.</w:t>
            </w:r>
          </w:p>
          <w:p w:rsidR="00A80EA4" w:rsidRDefault="00A80EA4" w:rsidP="00A80EA4">
            <w:pPr>
              <w:pStyle w:val="BulletedList1"/>
              <w:keepNext/>
              <w:numPr>
                <w:ilvl w:val="0"/>
                <w:numId w:val="0"/>
              </w:numPr>
              <w:tabs>
                <w:tab w:val="left" w:pos="360"/>
              </w:tabs>
              <w:ind w:left="360" w:hanging="360"/>
            </w:pPr>
            <w:r w:rsidRPr="00A80EA4">
              <w:rPr>
                <w:rFonts w:ascii="Symbol" w:hAnsi="Symbol"/>
              </w:rPr>
              <w:t></w:t>
            </w:r>
            <w:r w:rsidRPr="00A80EA4">
              <w:rPr>
                <w:rFonts w:ascii="Symbol" w:hAnsi="Symbol"/>
              </w:rPr>
              <w:tab/>
            </w:r>
            <w:r>
              <w:t>Enough disk space available for database use.</w:t>
            </w:r>
          </w:p>
          <w:p w:rsidR="00A80EA4" w:rsidRDefault="00A80EA4" w:rsidP="00A80EA4">
            <w:pPr>
              <w:pStyle w:val="BulletedList1"/>
              <w:keepNext/>
              <w:numPr>
                <w:ilvl w:val="0"/>
                <w:numId w:val="0"/>
              </w:numPr>
              <w:tabs>
                <w:tab w:val="left" w:pos="360"/>
              </w:tabs>
              <w:ind w:left="360" w:hanging="360"/>
            </w:pPr>
            <w:r w:rsidRPr="00A80EA4">
              <w:rPr>
                <w:rFonts w:ascii="Symbol" w:hAnsi="Symbol"/>
              </w:rPr>
              <w:t></w:t>
            </w:r>
            <w:r w:rsidRPr="00A80EA4">
              <w:rPr>
                <w:rFonts w:ascii="Symbol" w:hAnsi="Symbol"/>
              </w:rPr>
              <w:tab/>
            </w:r>
            <w:r>
              <w:t>Database is not corrupted.</w:t>
            </w:r>
          </w:p>
        </w:tc>
      </w:tr>
      <w:tr w:rsidR="00A80EA4" w:rsidTr="00A80EA4">
        <w:tc>
          <w:tcPr>
            <w:tcW w:w="4428" w:type="dxa"/>
          </w:tcPr>
          <w:p w:rsidR="00A80EA4" w:rsidRDefault="00A80EA4">
            <w:r>
              <w:t>DHCP Security Health (Windows Server 2008 R2)</w:t>
            </w:r>
          </w:p>
        </w:tc>
        <w:tc>
          <w:tcPr>
            <w:tcW w:w="4428" w:type="dxa"/>
          </w:tcPr>
          <w:p w:rsidR="00A80EA4" w:rsidRDefault="00A80EA4" w:rsidP="00A80EA4">
            <w:pPr>
              <w:pStyle w:val="BulletedList1"/>
              <w:keepNext/>
              <w:numPr>
                <w:ilvl w:val="0"/>
                <w:numId w:val="0"/>
              </w:numPr>
              <w:tabs>
                <w:tab w:val="left" w:pos="360"/>
              </w:tabs>
              <w:ind w:left="360" w:hanging="360"/>
            </w:pPr>
            <w:r w:rsidRPr="00A80EA4">
              <w:rPr>
                <w:rFonts w:ascii="Symbol" w:hAnsi="Symbol"/>
              </w:rPr>
              <w:t></w:t>
            </w:r>
            <w:r w:rsidRPr="00A80EA4">
              <w:rPr>
                <w:rFonts w:ascii="Symbol" w:hAnsi="Symbol"/>
              </w:rPr>
              <w:tab/>
            </w:r>
            <w:r>
              <w:t>Are any security-related issues occurring?</w:t>
            </w:r>
          </w:p>
          <w:p w:rsidR="00A80EA4" w:rsidRDefault="00A80EA4" w:rsidP="00A80EA4">
            <w:pPr>
              <w:pStyle w:val="BulletedList1"/>
              <w:keepNext/>
              <w:numPr>
                <w:ilvl w:val="0"/>
                <w:numId w:val="0"/>
              </w:numPr>
              <w:tabs>
                <w:tab w:val="left" w:pos="360"/>
              </w:tabs>
              <w:ind w:left="360" w:hanging="360"/>
            </w:pPr>
            <w:r w:rsidRPr="00A80EA4">
              <w:rPr>
                <w:rFonts w:ascii="Symbol" w:hAnsi="Symbol"/>
              </w:rPr>
              <w:t></w:t>
            </w:r>
            <w:r w:rsidRPr="00A80EA4">
              <w:rPr>
                <w:rFonts w:ascii="Symbol" w:hAnsi="Symbol"/>
              </w:rPr>
              <w:tab/>
            </w:r>
            <w:r>
              <w:t>Is the DHCP service performing secure updates to the Domain Name System (DNS)?</w:t>
            </w:r>
          </w:p>
          <w:p w:rsidR="00A80EA4" w:rsidRDefault="00A80EA4" w:rsidP="00A80EA4">
            <w:pPr>
              <w:pStyle w:val="BulletedList1"/>
              <w:keepNext/>
              <w:numPr>
                <w:ilvl w:val="0"/>
                <w:numId w:val="0"/>
              </w:numPr>
              <w:tabs>
                <w:tab w:val="left" w:pos="360"/>
              </w:tabs>
              <w:ind w:left="360" w:hanging="360"/>
            </w:pPr>
            <w:r w:rsidRPr="00A80EA4">
              <w:rPr>
                <w:rFonts w:ascii="Symbol" w:hAnsi="Symbol"/>
              </w:rPr>
              <w:t></w:t>
            </w:r>
            <w:r w:rsidRPr="00A80EA4">
              <w:rPr>
                <w:rFonts w:ascii="Symbol" w:hAnsi="Symbol"/>
              </w:rPr>
              <w:tab/>
            </w:r>
            <w:r>
              <w:t xml:space="preserve">Does the DHCP </w:t>
            </w:r>
            <w:r w:rsidR="00542ECC">
              <w:t>server detects</w:t>
            </w:r>
            <w:r>
              <w:t xml:space="preserve"> any rogue servers?</w:t>
            </w:r>
          </w:p>
        </w:tc>
      </w:tr>
      <w:tr w:rsidR="00A80EA4" w:rsidTr="00A80EA4">
        <w:tc>
          <w:tcPr>
            <w:tcW w:w="4428" w:type="dxa"/>
          </w:tcPr>
          <w:p w:rsidR="00A80EA4" w:rsidRDefault="00A80EA4">
            <w:r>
              <w:t>DHCP Performance Health</w:t>
            </w:r>
          </w:p>
        </w:tc>
        <w:tc>
          <w:tcPr>
            <w:tcW w:w="4428" w:type="dxa"/>
          </w:tcPr>
          <w:p w:rsidR="00A80EA4" w:rsidRDefault="00A80EA4" w:rsidP="00A80EA4">
            <w:pPr>
              <w:pStyle w:val="BulletedList1"/>
              <w:keepNext/>
              <w:numPr>
                <w:ilvl w:val="0"/>
                <w:numId w:val="0"/>
              </w:numPr>
              <w:tabs>
                <w:tab w:val="left" w:pos="360"/>
              </w:tabs>
              <w:ind w:left="360" w:hanging="360"/>
            </w:pPr>
            <w:r w:rsidRPr="00A80EA4">
              <w:rPr>
                <w:rFonts w:ascii="Symbol" w:hAnsi="Symbol"/>
              </w:rPr>
              <w:t></w:t>
            </w:r>
            <w:r w:rsidRPr="00A80EA4">
              <w:rPr>
                <w:rFonts w:ascii="Symbol" w:hAnsi="Symbol"/>
              </w:rPr>
              <w:tab/>
            </w:r>
            <w:r>
              <w:t>Are the DHCP server queues healthy?</w:t>
            </w:r>
          </w:p>
          <w:p w:rsidR="00A80EA4" w:rsidRDefault="00A80EA4" w:rsidP="00A80EA4">
            <w:pPr>
              <w:pStyle w:val="BulletedList1"/>
              <w:keepNext/>
              <w:numPr>
                <w:ilvl w:val="0"/>
                <w:numId w:val="0"/>
              </w:numPr>
              <w:tabs>
                <w:tab w:val="left" w:pos="360"/>
              </w:tabs>
              <w:ind w:left="360" w:hanging="360"/>
            </w:pPr>
            <w:r w:rsidRPr="00A80EA4">
              <w:rPr>
                <w:rFonts w:ascii="Symbol" w:hAnsi="Symbol"/>
              </w:rPr>
              <w:t></w:t>
            </w:r>
            <w:r w:rsidRPr="00A80EA4">
              <w:rPr>
                <w:rFonts w:ascii="Symbol" w:hAnsi="Symbol"/>
              </w:rPr>
              <w:tab/>
            </w:r>
            <w:r>
              <w:t xml:space="preserve">Are the DHCP servers responding to all </w:t>
            </w:r>
            <w:r>
              <w:lastRenderedPageBreak/>
              <w:t>queries in a timely manner?</w:t>
            </w:r>
          </w:p>
        </w:tc>
      </w:tr>
      <w:tr w:rsidR="00A80EA4" w:rsidTr="00A80EA4">
        <w:tc>
          <w:tcPr>
            <w:tcW w:w="4428" w:type="dxa"/>
          </w:tcPr>
          <w:p w:rsidR="00A80EA4" w:rsidRDefault="00A80EA4">
            <w:r>
              <w:lastRenderedPageBreak/>
              <w:t>DHCP Configuration Changes</w:t>
            </w:r>
          </w:p>
        </w:tc>
        <w:tc>
          <w:tcPr>
            <w:tcW w:w="4428" w:type="dxa"/>
          </w:tcPr>
          <w:p w:rsidR="00A80EA4" w:rsidRDefault="00A80EA4" w:rsidP="00A80EA4">
            <w:pPr>
              <w:pStyle w:val="BulletedList1"/>
              <w:keepNext/>
              <w:numPr>
                <w:ilvl w:val="0"/>
                <w:numId w:val="0"/>
              </w:numPr>
              <w:tabs>
                <w:tab w:val="left" w:pos="360"/>
              </w:tabs>
              <w:ind w:left="360" w:hanging="360"/>
            </w:pPr>
            <w:r w:rsidRPr="00A80EA4">
              <w:rPr>
                <w:rFonts w:ascii="Symbol" w:hAnsi="Symbol"/>
              </w:rPr>
              <w:t></w:t>
            </w:r>
            <w:r w:rsidRPr="00A80EA4">
              <w:rPr>
                <w:rFonts w:ascii="Symbol" w:hAnsi="Symbol"/>
              </w:rPr>
              <w:tab/>
            </w:r>
            <w:r>
              <w:t>Detects any configuration changes. Optional ability to alert on changes.</w:t>
            </w:r>
          </w:p>
          <w:p w:rsidR="00A80EA4" w:rsidRDefault="00A80EA4" w:rsidP="00A80EA4">
            <w:pPr>
              <w:pStyle w:val="BulletedList1"/>
              <w:keepNext/>
              <w:numPr>
                <w:ilvl w:val="0"/>
                <w:numId w:val="0"/>
              </w:numPr>
              <w:tabs>
                <w:tab w:val="left" w:pos="360"/>
              </w:tabs>
              <w:ind w:left="360" w:hanging="360"/>
            </w:pPr>
            <w:r w:rsidRPr="00A80EA4">
              <w:rPr>
                <w:rFonts w:ascii="Symbol" w:hAnsi="Symbol"/>
              </w:rPr>
              <w:t></w:t>
            </w:r>
            <w:r w:rsidRPr="00A80EA4">
              <w:rPr>
                <w:rFonts w:ascii="Symbol" w:hAnsi="Symbol"/>
              </w:rPr>
              <w:tab/>
            </w:r>
            <w:r>
              <w:t>Configuration reports show any inconsistent settings across the enterprise so that users can correlate those inconsistencies to service-related issues.</w:t>
            </w:r>
          </w:p>
        </w:tc>
      </w:tr>
      <w:tr w:rsidR="00A80EA4" w:rsidTr="00A80EA4">
        <w:tc>
          <w:tcPr>
            <w:tcW w:w="4428" w:type="dxa"/>
          </w:tcPr>
          <w:p w:rsidR="00A80EA4" w:rsidRDefault="00A80EA4">
            <w:r>
              <w:t>DHCP Performance Counter Collection</w:t>
            </w:r>
          </w:p>
        </w:tc>
        <w:tc>
          <w:tcPr>
            <w:tcW w:w="4428" w:type="dxa"/>
          </w:tcPr>
          <w:p w:rsidR="00A80EA4" w:rsidRDefault="00A80EA4">
            <w:r>
              <w:t>Provides the ability to chart and report on historical performance.</w:t>
            </w:r>
          </w:p>
        </w:tc>
      </w:tr>
    </w:tbl>
    <w:p w:rsidR="00A80EA4" w:rsidRDefault="00A80EA4">
      <w:pPr>
        <w:pStyle w:val="TableSpacing"/>
      </w:pPr>
    </w:p>
    <w:p w:rsidR="00A80EA4" w:rsidRDefault="00A80EA4">
      <w:pPr>
        <w:pStyle w:val="Heading1"/>
      </w:pPr>
      <w:bookmarkStart w:id="38" w:name="_Toc265126133"/>
      <w:r>
        <w:t>Placing Monitored Objects in Maintenance Mode</w:t>
      </w:r>
      <w:bookmarkStart w:id="39" w:name="z220c7fd617c64478b8a914d4e7e526d4"/>
      <w:bookmarkEnd w:id="38"/>
      <w:bookmarkEnd w:id="39"/>
    </w:p>
    <w:p w:rsidR="00A80EA4" w:rsidRDefault="00A80EA4">
      <w:r>
        <w:t>When a monitored object, such as a computer or distributed application, goes offline for maintenance, Operations Manager 2007 detects that no agent heartbeat is being received and, as a result, might generate numerous alerts and notifications. To prevent alerts and notifications, place the monitored object into maintenance mode. In maintenance mode, alerts, notifications, rules, monitors, automatic responses, state changes, and new alerts are suppressed at the agent.</w:t>
      </w:r>
    </w:p>
    <w:p w:rsidR="00A80EA4" w:rsidRDefault="00A80EA4">
      <w:r>
        <w:t xml:space="preserve">For general instructions on placing a monitored object in maintenance mode, see </w:t>
      </w:r>
      <w:hyperlink r:id="rId24" w:history="1">
        <w:r>
          <w:rPr>
            <w:rStyle w:val="Hyperlink"/>
          </w:rPr>
          <w:t>How to Put a Monitored Object into Maintenance Mode in Operations Manager 2007</w:t>
        </w:r>
      </w:hyperlink>
      <w:r>
        <w:t xml:space="preserve"> (http://go.microsoft.com/fwlink/?LinkId=108358).</w:t>
      </w:r>
    </w:p>
    <w:p w:rsidR="00A80EA4" w:rsidRDefault="00A80EA4">
      <w:pPr>
        <w:pStyle w:val="Heading1"/>
      </w:pPr>
      <w:bookmarkStart w:id="40" w:name="_Toc265126134"/>
      <w:r>
        <w:t>Troubleshooting</w:t>
      </w:r>
      <w:bookmarkStart w:id="41" w:name="z9acd9901558b4d2b8728626a6b47e118"/>
      <w:bookmarkEnd w:id="40"/>
      <w:bookmarkEnd w:id="41"/>
    </w:p>
    <w:p w:rsidR="00A80EA4" w:rsidRDefault="00A80EA4">
      <w:pPr>
        <w:pStyle w:val="Heading2"/>
      </w:pPr>
      <w:bookmarkStart w:id="42" w:name="_Toc265126135"/>
      <w:r>
        <w:t>Script Debugging</w:t>
      </w:r>
      <w:bookmarkEnd w:id="42"/>
    </w:p>
    <w:p w:rsidR="00A80EA4" w:rsidRDefault="00A80EA4">
      <w:r>
        <w:t>If a DHCP server is not being discovered or monitored properly, you can enable script debugging and collect the resulting output for review. Also, if you ask for assistance, script debugging will be necessary to resolve the issue.</w:t>
      </w:r>
    </w:p>
    <w:p w:rsidR="00A80EA4" w:rsidRDefault="00A80EA4">
      <w:r>
        <w:t xml:space="preserve">To enable debugging, select the desired unit monitor or discovery and create an override that sets the </w:t>
      </w:r>
      <w:proofErr w:type="spellStart"/>
      <w:r>
        <w:rPr>
          <w:rStyle w:val="Italic"/>
        </w:rPr>
        <w:t>DebugFlag</w:t>
      </w:r>
      <w:proofErr w:type="spellEnd"/>
      <w:r>
        <w:t xml:space="preserve"> parameter to true.</w:t>
      </w:r>
    </w:p>
    <w:p w:rsidR="00A80EA4" w:rsidRDefault="00A80EA4">
      <w:r>
        <w:t xml:space="preserve">After the script runs, you can find all debugging information in a view called DHCP Script Trace Events. In addition, you will find the debugging information in the Operations Manager event log of the managed computer that was running with the </w:t>
      </w:r>
      <w:proofErr w:type="spellStart"/>
      <w:r>
        <w:rPr>
          <w:rStyle w:val="Italic"/>
        </w:rPr>
        <w:t>DebugFlag</w:t>
      </w:r>
      <w:proofErr w:type="spellEnd"/>
      <w:r>
        <w:t xml:space="preserve"> parameter set to true.</w:t>
      </w:r>
    </w:p>
    <w:p w:rsidR="00A80EA4" w:rsidRDefault="00A80EA4">
      <w:r>
        <w:lastRenderedPageBreak/>
        <w:t>You can open the Operations Manager event log and choose to save it as an event log file for later review or you can send it to Microsoft with the case number you opened with Customer Service Support.</w:t>
      </w:r>
    </w:p>
    <w:p w:rsidR="00A80EA4" w:rsidRDefault="00A80EA4">
      <w:pPr>
        <w:pStyle w:val="Heading1"/>
      </w:pPr>
      <w:bookmarkStart w:id="43" w:name="_Toc265126136"/>
      <w:r>
        <w:t>Appendix: Monitors and Overrides for Management Packs</w:t>
      </w:r>
      <w:bookmarkStart w:id="44" w:name="z2a18a5f3486c4152bcf111624be667dd"/>
      <w:bookmarkEnd w:id="43"/>
      <w:bookmarkEnd w:id="44"/>
    </w:p>
    <w:p w:rsidR="00A80EA4" w:rsidRDefault="00A80EA4">
      <w:r>
        <w:t>This section provides detailed procedures and scripts that allow you to display rules and other information about the management packs you import.</w:t>
      </w:r>
    </w:p>
    <w:p w:rsidR="00A80EA4" w:rsidRDefault="00A80EA4">
      <w:pPr>
        <w:pStyle w:val="Heading1"/>
      </w:pPr>
      <w:bookmarkStart w:id="45" w:name="_Toc265126137"/>
      <w:r>
        <w:t>How to View Management Pack Details</w:t>
      </w:r>
      <w:bookmarkStart w:id="46" w:name="z9ce38d1e208b4a96bc8ea53e70e6d781"/>
      <w:bookmarkEnd w:id="45"/>
      <w:bookmarkEnd w:id="46"/>
    </w:p>
    <w:p w:rsidR="00A80EA4" w:rsidRDefault="00A80EA4">
      <w:r>
        <w:t>For more information about a monitor and the associated override values, see the knowledge for the monitor.</w:t>
      </w:r>
    </w:p>
    <w:p w:rsidR="00A80EA4" w:rsidRDefault="00776D13">
      <w:pPr>
        <w:pStyle w:val="ProcedureTitle"/>
        <w:framePr w:wrap="notBeside"/>
      </w:pPr>
      <w:r>
        <w:rPr>
          <w:noProof/>
        </w:rPr>
        <w:drawing>
          <wp:inline distT="0" distB="0" distL="0" distR="0" wp14:anchorId="5ADC2670" wp14:editId="4ABB88CE">
            <wp:extent cx="152400" cy="15240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80EA4">
        <w:t>To view knowledge for a monitor</w:t>
      </w:r>
    </w:p>
    <w:tbl>
      <w:tblPr>
        <w:tblW w:w="0" w:type="auto"/>
        <w:tblInd w:w="360" w:type="dxa"/>
        <w:tblCellMar>
          <w:left w:w="0" w:type="dxa"/>
          <w:right w:w="0" w:type="dxa"/>
        </w:tblCellMar>
        <w:tblLook w:val="01E0" w:firstRow="1" w:lastRow="1" w:firstColumn="1" w:lastColumn="1" w:noHBand="0" w:noVBand="0"/>
      </w:tblPr>
      <w:tblGrid>
        <w:gridCol w:w="8280"/>
      </w:tblGrid>
      <w:tr w:rsidR="00A80EA4" w:rsidTr="00A80EA4">
        <w:tc>
          <w:tcPr>
            <w:tcW w:w="8856" w:type="dxa"/>
          </w:tcPr>
          <w:p w:rsidR="00A80EA4" w:rsidRDefault="00A80EA4" w:rsidP="00A80EA4">
            <w:pPr>
              <w:pStyle w:val="NumberedList1"/>
              <w:numPr>
                <w:ilvl w:val="0"/>
                <w:numId w:val="0"/>
              </w:numPr>
              <w:tabs>
                <w:tab w:val="left" w:pos="360"/>
              </w:tabs>
              <w:ind w:left="360" w:hanging="360"/>
            </w:pPr>
            <w:r>
              <w:t>1.</w:t>
            </w:r>
            <w:r>
              <w:tab/>
              <w:t xml:space="preserve">In the Operations Console, click the </w:t>
            </w:r>
            <w:r>
              <w:rPr>
                <w:rStyle w:val="UI"/>
              </w:rPr>
              <w:t xml:space="preserve">Authoring </w:t>
            </w:r>
            <w:r>
              <w:t>button.</w:t>
            </w:r>
          </w:p>
          <w:p w:rsidR="00A80EA4" w:rsidRDefault="00A80EA4" w:rsidP="00A80EA4">
            <w:pPr>
              <w:pStyle w:val="NumberedList1"/>
              <w:numPr>
                <w:ilvl w:val="0"/>
                <w:numId w:val="0"/>
              </w:numPr>
              <w:tabs>
                <w:tab w:val="left" w:pos="360"/>
              </w:tabs>
              <w:ind w:left="360" w:hanging="360"/>
            </w:pPr>
            <w:r>
              <w:t>2.</w:t>
            </w:r>
            <w:r>
              <w:tab/>
              <w:t xml:space="preserve">Expand </w:t>
            </w:r>
            <w:r>
              <w:rPr>
                <w:rStyle w:val="UI"/>
              </w:rPr>
              <w:t>Management Pack Objects</w:t>
            </w:r>
            <w:r>
              <w:t xml:space="preserve">, and then click </w:t>
            </w:r>
            <w:r>
              <w:rPr>
                <w:rStyle w:val="UI"/>
              </w:rPr>
              <w:t>Monitors</w:t>
            </w:r>
            <w:r>
              <w:t>.</w:t>
            </w:r>
          </w:p>
          <w:p w:rsidR="00A80EA4" w:rsidRDefault="00A80EA4" w:rsidP="00A80EA4">
            <w:pPr>
              <w:pStyle w:val="NumberedList1"/>
              <w:numPr>
                <w:ilvl w:val="0"/>
                <w:numId w:val="0"/>
              </w:numPr>
              <w:tabs>
                <w:tab w:val="left" w:pos="360"/>
              </w:tabs>
              <w:ind w:left="360" w:hanging="360"/>
            </w:pPr>
            <w:r>
              <w:t>3.</w:t>
            </w:r>
            <w:r>
              <w:tab/>
              <w:t xml:space="preserve">In the Monitors pane, expand the targets until you reach the monitor level. Alternately, you can use the </w:t>
            </w:r>
            <w:r>
              <w:rPr>
                <w:rStyle w:val="UI"/>
              </w:rPr>
              <w:t>Search</w:t>
            </w:r>
            <w:r>
              <w:t xml:space="preserve"> box to find a particular monitor.</w:t>
            </w:r>
          </w:p>
          <w:p w:rsidR="00A80EA4" w:rsidRDefault="00A80EA4" w:rsidP="00A80EA4">
            <w:pPr>
              <w:pStyle w:val="NumberedList1"/>
              <w:numPr>
                <w:ilvl w:val="0"/>
                <w:numId w:val="0"/>
              </w:numPr>
              <w:tabs>
                <w:tab w:val="left" w:pos="360"/>
              </w:tabs>
              <w:ind w:left="360" w:hanging="360"/>
            </w:pPr>
            <w:r>
              <w:t>4.</w:t>
            </w:r>
            <w:r>
              <w:tab/>
              <w:t xml:space="preserve">Click the monitor, and in the Monitors pane, click </w:t>
            </w:r>
            <w:r>
              <w:rPr>
                <w:rStyle w:val="UI"/>
              </w:rPr>
              <w:t>View knowledge</w:t>
            </w:r>
            <w:r>
              <w:t>.</w:t>
            </w:r>
          </w:p>
          <w:p w:rsidR="00A80EA4" w:rsidRDefault="00A80EA4" w:rsidP="00A80EA4">
            <w:pPr>
              <w:pStyle w:val="NumberedList1"/>
              <w:numPr>
                <w:ilvl w:val="0"/>
                <w:numId w:val="0"/>
              </w:numPr>
              <w:tabs>
                <w:tab w:val="left" w:pos="360"/>
              </w:tabs>
              <w:ind w:left="360" w:hanging="360"/>
            </w:pPr>
            <w:r>
              <w:t>5.</w:t>
            </w:r>
            <w:r>
              <w:tab/>
              <w:t xml:space="preserve">Click the </w:t>
            </w:r>
            <w:r>
              <w:rPr>
                <w:rStyle w:val="UI"/>
              </w:rPr>
              <w:t>Product Knowledge</w:t>
            </w:r>
            <w:r>
              <w:t xml:space="preserve"> tab.</w:t>
            </w:r>
          </w:p>
        </w:tc>
      </w:tr>
    </w:tbl>
    <w:p w:rsidR="00A80EA4" w:rsidRDefault="00A80EA4"/>
    <w:p w:rsidR="00A80EA4" w:rsidRDefault="00A80EA4">
      <w:pPr>
        <w:pStyle w:val="Heading1"/>
      </w:pPr>
      <w:bookmarkStart w:id="47" w:name="_Toc265126138"/>
      <w:r>
        <w:t>How to Display Monitors for a Management Pack</w:t>
      </w:r>
      <w:bookmarkStart w:id="48" w:name="z0f4d51b449104bc88c1fbde9ff039c3e"/>
      <w:bookmarkEnd w:id="47"/>
      <w:bookmarkEnd w:id="48"/>
    </w:p>
    <w:p w:rsidR="00A80EA4" w:rsidRDefault="00A80EA4">
      <w:r>
        <w:t>To display a list of outputs for a management pack's monitors and overrides using the Command Shell, use the following procedure.</w:t>
      </w:r>
    </w:p>
    <w:p w:rsidR="00A80EA4" w:rsidRDefault="00776D13">
      <w:pPr>
        <w:pStyle w:val="ProcedureTitle"/>
        <w:framePr w:wrap="notBeside"/>
      </w:pPr>
      <w:r>
        <w:rPr>
          <w:noProof/>
        </w:rPr>
        <w:drawing>
          <wp:inline distT="0" distB="0" distL="0" distR="0" wp14:anchorId="52A899B8" wp14:editId="291DFCBD">
            <wp:extent cx="152400" cy="15240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80EA4">
        <w:t>To display monitors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A80EA4" w:rsidTr="00A80EA4">
        <w:tc>
          <w:tcPr>
            <w:tcW w:w="8856" w:type="dxa"/>
          </w:tcPr>
          <w:p w:rsidR="00A80EA4" w:rsidRDefault="00A80EA4" w:rsidP="00A80EA4">
            <w:pPr>
              <w:pStyle w:val="NumberedList1"/>
              <w:numPr>
                <w:ilvl w:val="0"/>
                <w:numId w:val="0"/>
              </w:numPr>
              <w:tabs>
                <w:tab w:val="left" w:pos="360"/>
              </w:tabs>
              <w:ind w:left="360" w:hanging="360"/>
            </w:pPr>
            <w:r>
              <w:t>1.</w:t>
            </w:r>
            <w:r>
              <w:tab/>
              <w:t>In the Command Shell, type the following command:</w:t>
            </w:r>
          </w:p>
          <w:p w:rsidR="00A80EA4" w:rsidRPr="00A80EA4" w:rsidRDefault="00A80EA4">
            <w:pPr>
              <w:pStyle w:val="CodeinList1"/>
            </w:pPr>
            <w:r w:rsidRPr="00A80EA4">
              <w:t>get-monitor -managementPack name.mp | export-csv filename</w:t>
            </w:r>
          </w:p>
          <w:p w:rsidR="00A80EA4" w:rsidRDefault="00A80EA4" w:rsidP="00A80EA4">
            <w:pPr>
              <w:pStyle w:val="NumberedList1"/>
              <w:numPr>
                <w:ilvl w:val="0"/>
                <w:numId w:val="0"/>
              </w:numPr>
              <w:tabs>
                <w:tab w:val="left" w:pos="360"/>
              </w:tabs>
              <w:ind w:left="360" w:hanging="360"/>
            </w:pPr>
            <w:r>
              <w:t>2.</w:t>
            </w:r>
            <w:r>
              <w:tab/>
              <w:t>A .csv file is created. The .csv file can be opened in Microsoft Office Excel.</w:t>
            </w:r>
          </w:p>
          <w:p w:rsidR="00A80EA4" w:rsidRDefault="00776D13">
            <w:pPr>
              <w:pStyle w:val="AlertLabel"/>
              <w:framePr w:wrap="notBeside"/>
            </w:pPr>
            <w:r>
              <w:rPr>
                <w:noProof/>
              </w:rPr>
              <w:drawing>
                <wp:inline distT="0" distB="0" distL="0" distR="0" wp14:anchorId="7E75B0C7" wp14:editId="040BC57F">
                  <wp:extent cx="228600" cy="15240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A80EA4">
              <w:t xml:space="preserve">Note </w:t>
            </w:r>
          </w:p>
          <w:p w:rsidR="00A80EA4" w:rsidRDefault="00A80EA4">
            <w:pPr>
              <w:pStyle w:val="AlertText"/>
            </w:pPr>
            <w:r>
              <w:lastRenderedPageBreak/>
              <w:t>In Excel, you may be required to specify that the .csv file is a text file.</w:t>
            </w:r>
          </w:p>
        </w:tc>
      </w:tr>
    </w:tbl>
    <w:p w:rsidR="00A80EA4" w:rsidRDefault="00A80EA4">
      <w:r>
        <w:lastRenderedPageBreak/>
        <w:t>For example, the following command retrieves data for the monitors associated with one of the core management packs:</w:t>
      </w:r>
    </w:p>
    <w:p w:rsidR="00A80EA4" w:rsidRDefault="00A80EA4">
      <w:r>
        <w:rPr>
          <w:rStyle w:val="CodeFeaturedElement"/>
        </w:rPr>
        <w:t>get-monitor -managementPack System.Health.Library.mp | export-csv "C:\monitors.csv"</w:t>
      </w:r>
    </w:p>
    <w:p w:rsidR="00A80EA4" w:rsidRDefault="00A80EA4">
      <w:pPr>
        <w:pStyle w:val="Heading1"/>
      </w:pPr>
      <w:bookmarkStart w:id="49" w:name="_Toc265126139"/>
      <w:r>
        <w:t>How to Display Overrides for a Management Pack</w:t>
      </w:r>
      <w:bookmarkStart w:id="50" w:name="zaed850cd002c491ba36cb3a16ae5989c"/>
      <w:bookmarkEnd w:id="49"/>
      <w:bookmarkEnd w:id="50"/>
    </w:p>
    <w:p w:rsidR="00A80EA4" w:rsidRDefault="00A80EA4">
      <w:r>
        <w:t>To display overrides for a management pack use the following procedure.</w:t>
      </w:r>
    </w:p>
    <w:p w:rsidR="00A80EA4" w:rsidRDefault="00776D13">
      <w:pPr>
        <w:pStyle w:val="ProcedureTitle"/>
        <w:framePr w:wrap="notBeside"/>
      </w:pPr>
      <w:r>
        <w:rPr>
          <w:noProof/>
        </w:rPr>
        <w:drawing>
          <wp:inline distT="0" distB="0" distL="0" distR="0" wp14:anchorId="47CC0BD1" wp14:editId="79EE2957">
            <wp:extent cx="152400" cy="15240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80EA4">
        <w:t>To display overrides for a management pack</w:t>
      </w:r>
    </w:p>
    <w:tbl>
      <w:tblPr>
        <w:tblW w:w="0" w:type="auto"/>
        <w:tblInd w:w="360" w:type="dxa"/>
        <w:tblCellMar>
          <w:left w:w="0" w:type="dxa"/>
          <w:right w:w="0" w:type="dxa"/>
        </w:tblCellMar>
        <w:tblLook w:val="01E0" w:firstRow="1" w:lastRow="1" w:firstColumn="1" w:lastColumn="1" w:noHBand="0" w:noVBand="0"/>
      </w:tblPr>
      <w:tblGrid>
        <w:gridCol w:w="8280"/>
      </w:tblGrid>
      <w:tr w:rsidR="00A80EA4" w:rsidTr="00A80EA4">
        <w:tc>
          <w:tcPr>
            <w:tcW w:w="8856" w:type="dxa"/>
          </w:tcPr>
          <w:p w:rsidR="00A80EA4" w:rsidRDefault="00A80EA4" w:rsidP="00A80EA4">
            <w:pPr>
              <w:pStyle w:val="NumberedList1"/>
              <w:numPr>
                <w:ilvl w:val="0"/>
                <w:numId w:val="0"/>
              </w:numPr>
              <w:tabs>
                <w:tab w:val="left" w:pos="360"/>
              </w:tabs>
              <w:ind w:left="360" w:hanging="360"/>
            </w:pPr>
            <w:r>
              <w:t>1.</w:t>
            </w:r>
            <w:r>
              <w:tab/>
              <w:t>In the Command Shell, type the following command:</w:t>
            </w:r>
          </w:p>
          <w:p w:rsidR="00A80EA4" w:rsidRDefault="00A80EA4">
            <w:pPr>
              <w:pStyle w:val="TextinList1"/>
            </w:pPr>
            <w:r>
              <w:rPr>
                <w:rStyle w:val="CodeEmbedded"/>
              </w:rPr>
              <w:t>get-override -managementPack name.mp | export-csv filename</w:t>
            </w:r>
          </w:p>
          <w:p w:rsidR="00A80EA4" w:rsidRDefault="00A80EA4" w:rsidP="00A80EA4">
            <w:pPr>
              <w:pStyle w:val="NumberedList1"/>
              <w:numPr>
                <w:ilvl w:val="0"/>
                <w:numId w:val="0"/>
              </w:numPr>
              <w:tabs>
                <w:tab w:val="left" w:pos="360"/>
              </w:tabs>
              <w:ind w:left="360" w:hanging="360"/>
            </w:pPr>
            <w:r>
              <w:t>2.</w:t>
            </w:r>
            <w:r>
              <w:tab/>
              <w:t>A .csv file is created. The .csv file can be opened in Excel.</w:t>
            </w:r>
          </w:p>
          <w:p w:rsidR="00A80EA4" w:rsidRDefault="00776D13">
            <w:pPr>
              <w:pStyle w:val="AlertLabel"/>
              <w:framePr w:wrap="notBeside"/>
            </w:pPr>
            <w:r>
              <w:rPr>
                <w:noProof/>
              </w:rPr>
              <w:drawing>
                <wp:inline distT="0" distB="0" distL="0" distR="0" wp14:anchorId="40B4D555" wp14:editId="7468F8EA">
                  <wp:extent cx="228600" cy="1524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A80EA4">
              <w:t xml:space="preserve">Note </w:t>
            </w:r>
          </w:p>
          <w:p w:rsidR="00A80EA4" w:rsidRDefault="00A80EA4">
            <w:pPr>
              <w:pStyle w:val="AlertText"/>
            </w:pPr>
            <w:r>
              <w:t>In Excel, you may be required to specify that the .csv file is a text file.</w:t>
            </w:r>
          </w:p>
        </w:tc>
      </w:tr>
    </w:tbl>
    <w:p w:rsidR="00A80EA4" w:rsidRDefault="00A80EA4">
      <w:r>
        <w:t>For example, this command displays the overrides for one of the core management packs:</w:t>
      </w:r>
    </w:p>
    <w:p w:rsidR="00A80EA4" w:rsidRDefault="00A80EA4">
      <w:pPr>
        <w:pStyle w:val="Code"/>
      </w:pPr>
      <w:r>
        <w:rPr>
          <w:rStyle w:val="CodeFeaturedElement"/>
        </w:rPr>
        <w:t>get-override -managementPack Microsoft.SystemCenter.OperationsManager.Internal.mp | export-csv "c:\overrides.csv"</w:t>
      </w:r>
    </w:p>
    <w:p w:rsidR="00A80EA4" w:rsidRDefault="00A80EA4">
      <w:pPr>
        <w:pStyle w:val="Heading1"/>
      </w:pPr>
      <w:bookmarkStart w:id="51" w:name="_Toc265126140"/>
      <w:r>
        <w:t>How to Display All Management Pack Rules</w:t>
      </w:r>
      <w:bookmarkStart w:id="52" w:name="z1a61c8b9b39e45e7acd2eab2f56bafd7"/>
      <w:bookmarkEnd w:id="51"/>
      <w:bookmarkEnd w:id="52"/>
    </w:p>
    <w:p w:rsidR="00A80EA4" w:rsidRDefault="00A80EA4">
      <w:r>
        <w:t>Use the following procedure to display a list of rules for the management packs that you imported. The list of rules can be viewed in Excel.</w:t>
      </w:r>
    </w:p>
    <w:p w:rsidR="00A80EA4" w:rsidRDefault="00776D13">
      <w:pPr>
        <w:pStyle w:val="ProcedureTitle"/>
        <w:framePr w:wrap="notBeside"/>
      </w:pPr>
      <w:r>
        <w:rPr>
          <w:noProof/>
        </w:rPr>
        <w:drawing>
          <wp:inline distT="0" distB="0" distL="0" distR="0" wp14:anchorId="0033BF0C" wp14:editId="5C34EAB4">
            <wp:extent cx="152400" cy="15240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A80EA4">
        <w:t>To display management pack rules</w:t>
      </w:r>
    </w:p>
    <w:tbl>
      <w:tblPr>
        <w:tblW w:w="0" w:type="auto"/>
        <w:tblInd w:w="360" w:type="dxa"/>
        <w:tblCellMar>
          <w:left w:w="0" w:type="dxa"/>
          <w:right w:w="0" w:type="dxa"/>
        </w:tblCellMar>
        <w:tblLook w:val="01E0" w:firstRow="1" w:lastRow="1" w:firstColumn="1" w:lastColumn="1" w:noHBand="0" w:noVBand="0"/>
      </w:tblPr>
      <w:tblGrid>
        <w:gridCol w:w="8280"/>
      </w:tblGrid>
      <w:tr w:rsidR="00A80EA4" w:rsidTr="00A80EA4">
        <w:tc>
          <w:tcPr>
            <w:tcW w:w="8856" w:type="dxa"/>
          </w:tcPr>
          <w:p w:rsidR="00A80EA4" w:rsidRDefault="00A80EA4" w:rsidP="00A80EA4">
            <w:pPr>
              <w:pStyle w:val="NumberedList1"/>
              <w:numPr>
                <w:ilvl w:val="0"/>
                <w:numId w:val="0"/>
              </w:numPr>
              <w:tabs>
                <w:tab w:val="left" w:pos="360"/>
              </w:tabs>
              <w:ind w:left="360" w:hanging="360"/>
            </w:pPr>
            <w:r>
              <w:t>1.</w:t>
            </w:r>
            <w:r>
              <w:tab/>
              <w:t xml:space="preserve">In your management server, click </w:t>
            </w:r>
            <w:r>
              <w:rPr>
                <w:rStyle w:val="UI"/>
              </w:rPr>
              <w:t>Programs</w:t>
            </w:r>
            <w:r>
              <w:t xml:space="preserve">, and then click </w:t>
            </w:r>
            <w:r>
              <w:rPr>
                <w:rStyle w:val="UI"/>
              </w:rPr>
              <w:t>System Center.</w:t>
            </w:r>
          </w:p>
          <w:p w:rsidR="00A80EA4" w:rsidRDefault="00A80EA4" w:rsidP="00A80EA4">
            <w:pPr>
              <w:pStyle w:val="NumberedList1"/>
              <w:numPr>
                <w:ilvl w:val="0"/>
                <w:numId w:val="0"/>
              </w:numPr>
              <w:tabs>
                <w:tab w:val="left" w:pos="360"/>
              </w:tabs>
              <w:ind w:left="360" w:hanging="360"/>
            </w:pPr>
            <w:r>
              <w:t>2.</w:t>
            </w:r>
            <w:r>
              <w:tab/>
              <w:t xml:space="preserve">Click </w:t>
            </w:r>
            <w:r>
              <w:rPr>
                <w:rStyle w:val="UI"/>
              </w:rPr>
              <w:t>Command Shell</w:t>
            </w:r>
            <w:r>
              <w:t>.</w:t>
            </w:r>
          </w:p>
          <w:p w:rsidR="00A80EA4" w:rsidRDefault="00A80EA4" w:rsidP="00A80EA4">
            <w:pPr>
              <w:pStyle w:val="NumberedList1"/>
              <w:numPr>
                <w:ilvl w:val="0"/>
                <w:numId w:val="0"/>
              </w:numPr>
              <w:tabs>
                <w:tab w:val="left" w:pos="360"/>
              </w:tabs>
              <w:ind w:left="360" w:hanging="360"/>
            </w:pPr>
            <w:r>
              <w:t>3.</w:t>
            </w:r>
            <w:r>
              <w:tab/>
              <w:t>In the Command Shell window, type the following command:</w:t>
            </w:r>
          </w:p>
          <w:p w:rsidR="00A80EA4" w:rsidRPr="00A80EA4" w:rsidRDefault="00A80EA4">
            <w:pPr>
              <w:pStyle w:val="CodeinList1"/>
            </w:pPr>
            <w:r w:rsidRPr="00A80EA4">
              <w:t>get-rule | select-object @{Name="MP";Expression={ foreach-object {$_.GetManagementPack().DisplayName }}},DisplayName | sort-object -property MP | export-csv "c:\rules.csv"</w:t>
            </w:r>
          </w:p>
          <w:p w:rsidR="00A80EA4" w:rsidRDefault="00A80EA4" w:rsidP="00A80EA4">
            <w:pPr>
              <w:pStyle w:val="NumberedList1"/>
              <w:numPr>
                <w:ilvl w:val="0"/>
                <w:numId w:val="0"/>
              </w:numPr>
              <w:tabs>
                <w:tab w:val="left" w:pos="360"/>
              </w:tabs>
              <w:ind w:left="360" w:hanging="360"/>
            </w:pPr>
            <w:r>
              <w:t>4.</w:t>
            </w:r>
            <w:r>
              <w:tab/>
              <w:t>A .csv file is created. The .csv file can be opened in Excel.</w:t>
            </w:r>
          </w:p>
          <w:p w:rsidR="00A80EA4" w:rsidRDefault="00776D13">
            <w:pPr>
              <w:pStyle w:val="AlertLabel"/>
              <w:framePr w:wrap="notBeside"/>
            </w:pPr>
            <w:r>
              <w:rPr>
                <w:noProof/>
              </w:rPr>
              <w:drawing>
                <wp:inline distT="0" distB="0" distL="0" distR="0" wp14:anchorId="751CCFD5" wp14:editId="6D5E21CD">
                  <wp:extent cx="228600" cy="1524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A80EA4">
              <w:t xml:space="preserve">Note </w:t>
            </w:r>
          </w:p>
          <w:p w:rsidR="00A80EA4" w:rsidRDefault="00A80EA4">
            <w:pPr>
              <w:pStyle w:val="AlertText"/>
            </w:pPr>
            <w:r>
              <w:t>In Excel, you may be required to specify that the .csv file is a text file.</w:t>
            </w:r>
          </w:p>
        </w:tc>
      </w:tr>
    </w:tbl>
    <w:p w:rsidR="00A80EA4" w:rsidRDefault="00A80EA4"/>
    <w:p w:rsidR="00A80EA4" w:rsidRDefault="00A80EA4">
      <w:pPr>
        <w:pStyle w:val="Heading1"/>
      </w:pPr>
      <w:bookmarkStart w:id="53" w:name="_Toc265126141"/>
      <w:r>
        <w:t>How to Display Monitor Thresholds</w:t>
      </w:r>
      <w:bookmarkStart w:id="54" w:name="z45675aed320e40ea9c795eb2ee088979"/>
      <w:bookmarkEnd w:id="53"/>
      <w:bookmarkEnd w:id="54"/>
    </w:p>
    <w:p w:rsidR="00A80EA4" w:rsidRDefault="00A80EA4">
      <w:r>
        <w:t>To display monitor thresholds, use the script described in this section. This script works for the majority of monitors. It creates a .csv file that includes the following columns and can be viewed using Excel.</w:t>
      </w:r>
    </w:p>
    <w:p w:rsidR="00A80EA4" w:rsidRDefault="00A80E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07"/>
        <w:gridCol w:w="4405"/>
      </w:tblGrid>
      <w:tr w:rsidR="00A80EA4" w:rsidTr="00A80EA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80EA4" w:rsidRPr="00A80EA4" w:rsidRDefault="00A80EA4" w:rsidP="00A80EA4">
            <w:pPr>
              <w:keepNext/>
              <w:rPr>
                <w:b/>
                <w:sz w:val="18"/>
                <w:szCs w:val="18"/>
              </w:rPr>
            </w:pPr>
            <w:r w:rsidRPr="00A80EA4">
              <w:rPr>
                <w:b/>
                <w:sz w:val="18"/>
                <w:szCs w:val="18"/>
              </w:rPr>
              <w:t>Column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80EA4" w:rsidRPr="00A80EA4" w:rsidRDefault="00A80EA4" w:rsidP="00A80EA4">
            <w:pPr>
              <w:keepNext/>
              <w:rPr>
                <w:b/>
                <w:sz w:val="18"/>
                <w:szCs w:val="18"/>
              </w:rPr>
            </w:pPr>
            <w:r w:rsidRPr="00A80EA4">
              <w:rPr>
                <w:b/>
                <w:sz w:val="18"/>
                <w:szCs w:val="18"/>
              </w:rPr>
              <w:t>Description</w:t>
            </w:r>
          </w:p>
        </w:tc>
      </w:tr>
      <w:tr w:rsidR="00A80EA4" w:rsidTr="00A80EA4">
        <w:tc>
          <w:tcPr>
            <w:tcW w:w="4428" w:type="dxa"/>
          </w:tcPr>
          <w:p w:rsidR="00A80EA4" w:rsidRDefault="00A80EA4">
            <w:r>
              <w:t>Type</w:t>
            </w:r>
          </w:p>
        </w:tc>
        <w:tc>
          <w:tcPr>
            <w:tcW w:w="4428" w:type="dxa"/>
          </w:tcPr>
          <w:p w:rsidR="00A80EA4" w:rsidRDefault="00A80EA4">
            <w:r>
              <w:t>The type of objects the monitor is targeted to</w:t>
            </w:r>
          </w:p>
        </w:tc>
      </w:tr>
      <w:tr w:rsidR="00A80EA4" w:rsidTr="00A80EA4">
        <w:tc>
          <w:tcPr>
            <w:tcW w:w="4428" w:type="dxa"/>
          </w:tcPr>
          <w:p w:rsidR="00A80EA4" w:rsidRDefault="00A80EA4">
            <w:proofErr w:type="spellStart"/>
            <w:r>
              <w:t>DisplayName</w:t>
            </w:r>
            <w:proofErr w:type="spellEnd"/>
          </w:p>
        </w:tc>
        <w:tc>
          <w:tcPr>
            <w:tcW w:w="4428" w:type="dxa"/>
          </w:tcPr>
          <w:p w:rsidR="00A80EA4" w:rsidRDefault="00A80EA4">
            <w:r>
              <w:t>The display name of the monitor</w:t>
            </w:r>
          </w:p>
        </w:tc>
      </w:tr>
      <w:tr w:rsidR="00A80EA4" w:rsidTr="00A80EA4">
        <w:tc>
          <w:tcPr>
            <w:tcW w:w="4428" w:type="dxa"/>
          </w:tcPr>
          <w:p w:rsidR="00A80EA4" w:rsidRDefault="00A80EA4">
            <w:r>
              <w:t>Threshold</w:t>
            </w:r>
          </w:p>
        </w:tc>
        <w:tc>
          <w:tcPr>
            <w:tcW w:w="4428" w:type="dxa"/>
          </w:tcPr>
          <w:p w:rsidR="00A80EA4" w:rsidRDefault="00A80EA4">
            <w:r>
              <w:t>The threshold used by the monitor</w:t>
            </w:r>
          </w:p>
        </w:tc>
      </w:tr>
      <w:tr w:rsidR="00A80EA4" w:rsidTr="00A80EA4">
        <w:tc>
          <w:tcPr>
            <w:tcW w:w="4428" w:type="dxa"/>
          </w:tcPr>
          <w:p w:rsidR="00A80EA4" w:rsidRDefault="00A80EA4">
            <w:proofErr w:type="spellStart"/>
            <w:r>
              <w:t>AlertOnState</w:t>
            </w:r>
            <w:proofErr w:type="spellEnd"/>
          </w:p>
        </w:tc>
        <w:tc>
          <w:tcPr>
            <w:tcW w:w="4428" w:type="dxa"/>
          </w:tcPr>
          <w:p w:rsidR="00A80EA4" w:rsidRDefault="00A80EA4">
            <w:r>
              <w:t>Determines whether the monitor generates an alert when the state changes</w:t>
            </w:r>
          </w:p>
        </w:tc>
      </w:tr>
      <w:tr w:rsidR="00A80EA4" w:rsidTr="00A80EA4">
        <w:tc>
          <w:tcPr>
            <w:tcW w:w="4428" w:type="dxa"/>
          </w:tcPr>
          <w:p w:rsidR="00A80EA4" w:rsidRDefault="00A80EA4">
            <w:proofErr w:type="spellStart"/>
            <w:r>
              <w:t>AutoResolveAlert</w:t>
            </w:r>
            <w:proofErr w:type="spellEnd"/>
          </w:p>
        </w:tc>
        <w:tc>
          <w:tcPr>
            <w:tcW w:w="4428" w:type="dxa"/>
          </w:tcPr>
          <w:p w:rsidR="00A80EA4" w:rsidRDefault="00A80EA4">
            <w:r>
              <w:t>Determines whether the generated alert will be automatically resolved when the monitor state goes back to green</w:t>
            </w:r>
          </w:p>
        </w:tc>
      </w:tr>
      <w:tr w:rsidR="00A80EA4" w:rsidTr="00A80EA4">
        <w:tc>
          <w:tcPr>
            <w:tcW w:w="4428" w:type="dxa"/>
          </w:tcPr>
          <w:p w:rsidR="00A80EA4" w:rsidRDefault="00A80EA4">
            <w:proofErr w:type="spellStart"/>
            <w:r>
              <w:t>AlertSeverity</w:t>
            </w:r>
            <w:proofErr w:type="spellEnd"/>
          </w:p>
        </w:tc>
        <w:tc>
          <w:tcPr>
            <w:tcW w:w="4428" w:type="dxa"/>
          </w:tcPr>
          <w:p w:rsidR="00A80EA4" w:rsidRDefault="00A80EA4">
            <w:r>
              <w:t>The severity of the generated alert</w:t>
            </w:r>
          </w:p>
        </w:tc>
      </w:tr>
    </w:tbl>
    <w:p w:rsidR="00A80EA4" w:rsidRDefault="00A80EA4">
      <w:pPr>
        <w:pStyle w:val="TableSpacing"/>
      </w:pPr>
    </w:p>
    <w:p w:rsidR="00A80EA4" w:rsidRDefault="00A80EA4">
      <w:r>
        <w:t>Run the following script to create the .csv file that displays the monitor thresholds:</w:t>
      </w:r>
    </w:p>
    <w:p w:rsidR="00A80EA4" w:rsidRDefault="00A80EA4">
      <w:r>
        <w:rPr>
          <w:rStyle w:val="CodeFeaturedElement"/>
        </w:rPr>
        <w:t>function GetThreshold ([String] $configuration)</w:t>
      </w:r>
    </w:p>
    <w:p w:rsidR="00A80EA4" w:rsidRDefault="00A80EA4">
      <w:r>
        <w:rPr>
          <w:rStyle w:val="CodeFeaturedElement"/>
        </w:rPr>
        <w:t>{</w:t>
      </w:r>
    </w:p>
    <w:p w:rsidR="00A80EA4" w:rsidRDefault="00A80EA4">
      <w:r>
        <w:rPr>
          <w:rStyle w:val="CodeFeaturedElement"/>
        </w:rPr>
        <w:t>$config = [xml] ("&lt;config&gt;" + $configuration + "&lt;/config&gt;")</w:t>
      </w:r>
    </w:p>
    <w:p w:rsidR="00A80EA4" w:rsidRDefault="00A80EA4">
      <w:r>
        <w:rPr>
          <w:rStyle w:val="CodeFeaturedElement"/>
        </w:rPr>
        <w:t>$threshold = $config.Config.Threshold</w:t>
      </w:r>
    </w:p>
    <w:p w:rsidR="00A80EA4" w:rsidRDefault="00A80EA4">
      <w:r>
        <w:rPr>
          <w:rStyle w:val="CodeFeaturedElement"/>
        </w:rPr>
        <w:t>if($threshold -eq $null)</w:t>
      </w:r>
    </w:p>
    <w:p w:rsidR="00A80EA4" w:rsidRDefault="00A80EA4">
      <w:r>
        <w:rPr>
          <w:rStyle w:val="CodeFeaturedElement"/>
        </w:rPr>
        <w:t>{</w:t>
      </w:r>
    </w:p>
    <w:p w:rsidR="00A80EA4" w:rsidRDefault="00A80EA4">
      <w:r>
        <w:rPr>
          <w:rStyle w:val="CodeFeaturedElement"/>
        </w:rPr>
        <w:t>$threshold = $config.Config.MemoryThreshold</w:t>
      </w:r>
    </w:p>
    <w:p w:rsidR="00A80EA4" w:rsidRDefault="00A80EA4">
      <w:r>
        <w:rPr>
          <w:rStyle w:val="CodeFeaturedElement"/>
        </w:rPr>
        <w:t>}</w:t>
      </w:r>
    </w:p>
    <w:p w:rsidR="00A80EA4" w:rsidRDefault="00A80EA4">
      <w:r>
        <w:rPr>
          <w:rStyle w:val="CodeFeaturedElement"/>
        </w:rPr>
        <w:t>if($threshold -eq $null)</w:t>
      </w:r>
    </w:p>
    <w:p w:rsidR="00A80EA4" w:rsidRDefault="00A80EA4">
      <w:r>
        <w:rPr>
          <w:rStyle w:val="CodeFeaturedElement"/>
        </w:rPr>
        <w:t>{</w:t>
      </w:r>
    </w:p>
    <w:p w:rsidR="00A80EA4" w:rsidRDefault="00A80EA4">
      <w:r>
        <w:rPr>
          <w:rStyle w:val="CodeFeaturedElement"/>
        </w:rPr>
        <w:t>$threshold = $config.Config.CPUPercentageThreshold</w:t>
      </w:r>
    </w:p>
    <w:p w:rsidR="00A80EA4" w:rsidRDefault="00A80EA4">
      <w:r>
        <w:rPr>
          <w:rStyle w:val="CodeFeaturedElement"/>
        </w:rPr>
        <w:t>}</w:t>
      </w:r>
    </w:p>
    <w:p w:rsidR="00A80EA4" w:rsidRDefault="00A80EA4">
      <w:r>
        <w:rPr>
          <w:rStyle w:val="CodeFeaturedElement"/>
        </w:rPr>
        <w:t>if($threshold -eq $null)</w:t>
      </w:r>
    </w:p>
    <w:p w:rsidR="00A80EA4" w:rsidRDefault="00A80EA4">
      <w:r>
        <w:rPr>
          <w:rStyle w:val="CodeFeaturedElement"/>
        </w:rPr>
        <w:t>{</w:t>
      </w:r>
    </w:p>
    <w:p w:rsidR="00A80EA4" w:rsidRDefault="00A80EA4">
      <w:r>
        <w:rPr>
          <w:rStyle w:val="CodeFeaturedElement"/>
        </w:rPr>
        <w:t>if($config.Config.Threshold1 -ne $null -and $config.Config.Threshold2 -ne $null)</w:t>
      </w:r>
    </w:p>
    <w:p w:rsidR="00A80EA4" w:rsidRDefault="00A80EA4">
      <w:r>
        <w:rPr>
          <w:rStyle w:val="CodeFeaturedElement"/>
        </w:rPr>
        <w:lastRenderedPageBreak/>
        <w:t>{</w:t>
      </w:r>
    </w:p>
    <w:p w:rsidR="00A80EA4" w:rsidRDefault="00A80EA4">
      <w:r>
        <w:rPr>
          <w:rStyle w:val="CodeFeaturedElement"/>
        </w:rPr>
        <w:t>$threshold = "first threshold is: " + $config.Config.Threshold1 + " second threshold is: " + $config.Config.Threshold2</w:t>
      </w:r>
    </w:p>
    <w:p w:rsidR="00A80EA4" w:rsidRDefault="00A80EA4">
      <w:r>
        <w:rPr>
          <w:rStyle w:val="CodeFeaturedElement"/>
        </w:rPr>
        <w:t>}</w:t>
      </w:r>
    </w:p>
    <w:p w:rsidR="00A80EA4" w:rsidRDefault="00A80EA4">
      <w:r>
        <w:rPr>
          <w:rStyle w:val="CodeFeaturedElement"/>
        </w:rPr>
        <w:t>}</w:t>
      </w:r>
    </w:p>
    <w:p w:rsidR="00A80EA4" w:rsidRDefault="00A80EA4">
      <w:r>
        <w:rPr>
          <w:rStyle w:val="CodeFeaturedElement"/>
        </w:rPr>
        <w:t>if($threshold -eq $null)</w:t>
      </w:r>
    </w:p>
    <w:p w:rsidR="00A80EA4" w:rsidRDefault="00A80EA4">
      <w:r>
        <w:rPr>
          <w:rStyle w:val="CodeFeaturedElement"/>
        </w:rPr>
        <w:t>{</w:t>
      </w:r>
    </w:p>
    <w:p w:rsidR="00A80EA4" w:rsidRDefault="00A80EA4">
      <w:r>
        <w:rPr>
          <w:rStyle w:val="CodeFeaturedElement"/>
        </w:rPr>
        <w:t>if($config.Config.ThresholdWarnSec -ne $null -and $config.Config.ThresholdErrorSec -ne $null)</w:t>
      </w:r>
    </w:p>
    <w:p w:rsidR="00A80EA4" w:rsidRDefault="00A80EA4">
      <w:r>
        <w:rPr>
          <w:rStyle w:val="CodeFeaturedElement"/>
        </w:rPr>
        <w:t>{</w:t>
      </w:r>
    </w:p>
    <w:p w:rsidR="00A80EA4" w:rsidRDefault="00A80EA4">
      <w:r>
        <w:rPr>
          <w:rStyle w:val="CodeFeaturedElement"/>
        </w:rPr>
        <w:t xml:space="preserve"> $threshold = "warning threshold is: " + $config.Config.ThresholdWarnSec + " error threshold is: " + $config.Config.ThresholdErrorSec </w:t>
      </w:r>
    </w:p>
    <w:p w:rsidR="00A80EA4" w:rsidRDefault="00A80EA4">
      <w:r>
        <w:rPr>
          <w:rStyle w:val="CodeFeaturedElement"/>
        </w:rPr>
        <w:t>}</w:t>
      </w:r>
    </w:p>
    <w:p w:rsidR="00A80EA4" w:rsidRDefault="00A80EA4">
      <w:r>
        <w:rPr>
          <w:rStyle w:val="CodeFeaturedElement"/>
        </w:rPr>
        <w:t>}</w:t>
      </w:r>
    </w:p>
    <w:p w:rsidR="00A80EA4" w:rsidRDefault="00A80EA4">
      <w:r>
        <w:rPr>
          <w:rStyle w:val="CodeFeaturedElement"/>
        </w:rPr>
        <w:t>if($threshold -eq $null)</w:t>
      </w:r>
    </w:p>
    <w:p w:rsidR="00A80EA4" w:rsidRDefault="00A80EA4">
      <w:r>
        <w:rPr>
          <w:rStyle w:val="CodeFeaturedElement"/>
        </w:rPr>
        <w:t>{</w:t>
      </w:r>
    </w:p>
    <w:p w:rsidR="00A80EA4" w:rsidRDefault="00A80EA4">
      <w:r>
        <w:rPr>
          <w:rStyle w:val="CodeFeaturedElement"/>
        </w:rPr>
        <w:t>if($config.Config.LearningAndBaseliningSettings -ne $null)</w:t>
      </w:r>
    </w:p>
    <w:p w:rsidR="00A80EA4" w:rsidRDefault="00A80EA4">
      <w:r>
        <w:rPr>
          <w:rStyle w:val="CodeFeaturedElement"/>
        </w:rPr>
        <w:t>{</w:t>
      </w:r>
    </w:p>
    <w:p w:rsidR="00A80EA4" w:rsidRDefault="00A80EA4">
      <w:r>
        <w:rPr>
          <w:rStyle w:val="CodeFeaturedElement"/>
        </w:rPr>
        <w:t>$threshold = "no threshold (baseline monitor)"</w:t>
      </w:r>
    </w:p>
    <w:p w:rsidR="00A80EA4" w:rsidRDefault="00A80EA4">
      <w:r>
        <w:rPr>
          <w:rStyle w:val="CodeFeaturedElement"/>
        </w:rPr>
        <w:t>}</w:t>
      </w:r>
    </w:p>
    <w:p w:rsidR="00A80EA4" w:rsidRDefault="00A80EA4">
      <w:r>
        <w:rPr>
          <w:rStyle w:val="CodeFeaturedElement"/>
        </w:rPr>
        <w:t>}</w:t>
      </w:r>
    </w:p>
    <w:p w:rsidR="00A80EA4" w:rsidRDefault="00A80EA4">
      <w:r>
        <w:rPr>
          <w:rStyle w:val="CodeFeaturedElement"/>
        </w:rPr>
        <w:t>return $threshold</w:t>
      </w:r>
    </w:p>
    <w:p w:rsidR="00A80EA4" w:rsidRDefault="00A80EA4">
      <w:r>
        <w:rPr>
          <w:rStyle w:val="CodeFeaturedElement"/>
        </w:rPr>
        <w:t>}</w:t>
      </w:r>
    </w:p>
    <w:p w:rsidR="00A80EA4" w:rsidRDefault="00A80EA4">
      <w:r>
        <w:rPr>
          <w:rStyle w:val="CodeFeaturedElement"/>
        </w:rPr>
        <w:t>$perfMonitors = get-monitor -Criteria:"IsUnitMonitor=1 and Category='PerformanceHealth'"</w:t>
      </w:r>
    </w:p>
    <w:p w:rsidR="00A80EA4" w:rsidRDefault="00A80EA4">
      <w:r>
        <w:rPr>
          <w:rStyle w:val="CodeFeaturedElement"/>
        </w:rPr>
        <w:t>$perfMonitors | select-object @{name="Target";expression={foreach-object {(Get-MonitoringClass -Id:$_.Target.Id).DisplayName}}},DisplayName, @{name="Threshold";expression={foreach-object {GetThreshold $_.Configuration}}}, @{name="AlertOnState";expression={foreach-object {$_.AlertSettings.AlertOnState}}}, @{name="AutoResolveAlert";expression={foreach-object {$_.AlertSettings.AutoResolve}}}, @{name="AlertSeverity";expression={foreach-object {$_.AlertSettings.AlertSeverity}}} | sort Target, DisplayName | export-csv "c:\monitor_thresholds.csv"</w:t>
      </w:r>
    </w:p>
    <w:p w:rsidR="00A80EA4" w:rsidRDefault="00A80EA4">
      <w:pPr>
        <w:pStyle w:val="Heading1"/>
      </w:pPr>
      <w:bookmarkStart w:id="55" w:name="_Toc265126142"/>
      <w:r>
        <w:lastRenderedPageBreak/>
        <w:t>How to Display Performance Collection Rules</w:t>
      </w:r>
      <w:bookmarkStart w:id="56" w:name="zd1a4dd3359124b078329f0f3b06a8a1c"/>
      <w:bookmarkEnd w:id="55"/>
      <w:bookmarkEnd w:id="56"/>
    </w:p>
    <w:p w:rsidR="00A80EA4" w:rsidRDefault="00A80EA4">
      <w:r>
        <w:t>To display performance collection rules, use the script in this section. This script works for the majority of monitors. It creates a .csv file that includes the following columns and can be viewed using Excel.</w:t>
      </w:r>
    </w:p>
    <w:p w:rsidR="00A80EA4" w:rsidRDefault="00A80EA4">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412"/>
        <w:gridCol w:w="4400"/>
      </w:tblGrid>
      <w:tr w:rsidR="00A80EA4" w:rsidTr="00A80EA4">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rsidR="00A80EA4" w:rsidRPr="00A80EA4" w:rsidRDefault="00A80EA4" w:rsidP="00A80EA4">
            <w:pPr>
              <w:keepNext/>
              <w:rPr>
                <w:b/>
                <w:sz w:val="18"/>
                <w:szCs w:val="18"/>
              </w:rPr>
            </w:pPr>
            <w:r w:rsidRPr="00A80EA4">
              <w:rPr>
                <w:b/>
                <w:sz w:val="18"/>
                <w:szCs w:val="18"/>
              </w:rPr>
              <w:t>Column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rsidR="00A80EA4" w:rsidRPr="00A80EA4" w:rsidRDefault="00A80EA4" w:rsidP="00A80EA4">
            <w:pPr>
              <w:keepNext/>
              <w:rPr>
                <w:b/>
                <w:sz w:val="18"/>
                <w:szCs w:val="18"/>
              </w:rPr>
            </w:pPr>
            <w:r w:rsidRPr="00A80EA4">
              <w:rPr>
                <w:b/>
                <w:sz w:val="18"/>
                <w:szCs w:val="18"/>
              </w:rPr>
              <w:t>Description</w:t>
            </w:r>
          </w:p>
        </w:tc>
      </w:tr>
      <w:tr w:rsidR="00A80EA4" w:rsidTr="00A80EA4">
        <w:tc>
          <w:tcPr>
            <w:tcW w:w="4428" w:type="dxa"/>
          </w:tcPr>
          <w:p w:rsidR="00A80EA4" w:rsidRDefault="00A80EA4">
            <w:proofErr w:type="spellStart"/>
            <w:r>
              <w:t>WriteAction</w:t>
            </w:r>
            <w:proofErr w:type="spellEnd"/>
          </w:p>
        </w:tc>
        <w:tc>
          <w:tcPr>
            <w:tcW w:w="4428" w:type="dxa"/>
          </w:tcPr>
          <w:p w:rsidR="00A80EA4" w:rsidRDefault="00A80EA4">
            <w:r>
              <w:t>Contains information about where the performance counter is written</w:t>
            </w:r>
          </w:p>
        </w:tc>
      </w:tr>
      <w:tr w:rsidR="00A80EA4" w:rsidTr="00A80EA4">
        <w:tc>
          <w:tcPr>
            <w:tcW w:w="4428" w:type="dxa"/>
          </w:tcPr>
          <w:p w:rsidR="00A80EA4" w:rsidRDefault="00A80EA4">
            <w:proofErr w:type="spellStart"/>
            <w:r>
              <w:t>WriteToDB</w:t>
            </w:r>
            <w:proofErr w:type="spellEnd"/>
            <w:r>
              <w:t xml:space="preserve"> or </w:t>
            </w:r>
            <w:proofErr w:type="spellStart"/>
            <w:r>
              <w:t>CollectionPerformanceData</w:t>
            </w:r>
            <w:proofErr w:type="spellEnd"/>
          </w:p>
        </w:tc>
        <w:tc>
          <w:tcPr>
            <w:tcW w:w="4428" w:type="dxa"/>
          </w:tcPr>
          <w:p w:rsidR="00A80EA4" w:rsidRDefault="00A80EA4">
            <w:r>
              <w:t>Writes to the Operations Manager database</w:t>
            </w:r>
          </w:p>
        </w:tc>
      </w:tr>
      <w:tr w:rsidR="00A80EA4" w:rsidTr="00A80EA4">
        <w:tc>
          <w:tcPr>
            <w:tcW w:w="4428" w:type="dxa"/>
          </w:tcPr>
          <w:p w:rsidR="00A80EA4" w:rsidRDefault="00A80EA4">
            <w:proofErr w:type="spellStart"/>
            <w:r>
              <w:t>WriteToDW</w:t>
            </w:r>
            <w:proofErr w:type="spellEnd"/>
            <w:r>
              <w:t xml:space="preserve"> or </w:t>
            </w:r>
            <w:proofErr w:type="spellStart"/>
            <w:r>
              <w:t>CollectPerfDataWarehouse</w:t>
            </w:r>
            <w:proofErr w:type="spellEnd"/>
          </w:p>
        </w:tc>
        <w:tc>
          <w:tcPr>
            <w:tcW w:w="4428" w:type="dxa"/>
          </w:tcPr>
          <w:p w:rsidR="00A80EA4" w:rsidRDefault="00A80EA4">
            <w:r>
              <w:t>Writes to the data warehouse</w:t>
            </w:r>
          </w:p>
        </w:tc>
      </w:tr>
      <w:tr w:rsidR="00A80EA4" w:rsidTr="00A80EA4">
        <w:tc>
          <w:tcPr>
            <w:tcW w:w="4428" w:type="dxa"/>
          </w:tcPr>
          <w:p w:rsidR="00A80EA4" w:rsidRDefault="00A80EA4">
            <w:r>
              <w:t>WC</w:t>
            </w:r>
          </w:p>
        </w:tc>
        <w:tc>
          <w:tcPr>
            <w:tcW w:w="4428" w:type="dxa"/>
          </w:tcPr>
          <w:p w:rsidR="00A80EA4" w:rsidRDefault="00A80EA4">
            <w:r>
              <w:t>Stores baseline data for a performance counter in the operational database</w:t>
            </w:r>
          </w:p>
        </w:tc>
      </w:tr>
    </w:tbl>
    <w:p w:rsidR="00A80EA4" w:rsidRDefault="00A80EA4">
      <w:pPr>
        <w:pStyle w:val="TableSpacing"/>
      </w:pPr>
    </w:p>
    <w:p w:rsidR="00A80EA4" w:rsidRDefault="00A80EA4">
      <w:r>
        <w:t xml:space="preserve"> To display the performance collection rules present in the management group, run the following script:</w:t>
      </w:r>
    </w:p>
    <w:p w:rsidR="00A80EA4" w:rsidRDefault="00A80EA4">
      <w:r>
        <w:rPr>
          <w:rStyle w:val="CodeEmbedded"/>
        </w:rPr>
        <w:t>function GetPerfCounterName ([String] $configuration)</w:t>
      </w:r>
    </w:p>
    <w:p w:rsidR="00A80EA4" w:rsidRDefault="00A80EA4">
      <w:r>
        <w:rPr>
          <w:rStyle w:val="CodeFeaturedElement"/>
        </w:rPr>
        <w:t>{</w:t>
      </w:r>
    </w:p>
    <w:p w:rsidR="00A80EA4" w:rsidRDefault="00A80EA4">
      <w:r>
        <w:rPr>
          <w:rStyle w:val="CodeFeaturedElement"/>
        </w:rPr>
        <w:t>$config = [xml] ("&lt;config&gt;" + $configuration + "&lt;/config&gt;")</w:t>
      </w:r>
    </w:p>
    <w:p w:rsidR="00A80EA4" w:rsidRDefault="00A80EA4">
      <w:r>
        <w:rPr>
          <w:rStyle w:val="CodeFeaturedElement"/>
        </w:rPr>
        <w:t>return ($config.Config.ObjectName + "\" + $config.Config.CounterName)</w:t>
      </w:r>
    </w:p>
    <w:p w:rsidR="00A80EA4" w:rsidRDefault="00A80EA4">
      <w:r>
        <w:rPr>
          <w:rStyle w:val="CodeFeaturedElement"/>
        </w:rPr>
        <w:t>}</w:t>
      </w:r>
    </w:p>
    <w:p w:rsidR="00A80EA4" w:rsidRDefault="00A80EA4">
      <w:r>
        <w:rPr>
          <w:rStyle w:val="CodeFeaturedElement"/>
        </w:rPr>
        <w:t>function GetFrequency ([String] $configuration)</w:t>
      </w:r>
    </w:p>
    <w:p w:rsidR="00A80EA4" w:rsidRDefault="00A80EA4">
      <w:r>
        <w:rPr>
          <w:rStyle w:val="CodeFeaturedElement"/>
        </w:rPr>
        <w:t>{</w:t>
      </w:r>
    </w:p>
    <w:p w:rsidR="00A80EA4" w:rsidRDefault="00A80EA4">
      <w:r>
        <w:rPr>
          <w:rStyle w:val="CodeFeaturedElement"/>
        </w:rPr>
        <w:t>$config = [xml] ("&lt;config&gt;" + $configuration + "&lt;/config&gt;")</w:t>
      </w:r>
    </w:p>
    <w:p w:rsidR="00A80EA4" w:rsidRDefault="00A80EA4">
      <w:r>
        <w:rPr>
          <w:rStyle w:val="CodeFeaturedElement"/>
        </w:rPr>
        <w:t>$frequency = $config.Config.Frequency;</w:t>
      </w:r>
    </w:p>
    <w:p w:rsidR="00A80EA4" w:rsidRDefault="00A80EA4">
      <w:r>
        <w:rPr>
          <w:rStyle w:val="CodeFeaturedElement"/>
        </w:rPr>
        <w:t>if($frequency -eq $null)</w:t>
      </w:r>
    </w:p>
    <w:p w:rsidR="00A80EA4" w:rsidRDefault="00A80EA4">
      <w:r>
        <w:rPr>
          <w:rStyle w:val="CodeFeaturedElement"/>
        </w:rPr>
        <w:t>{</w:t>
      </w:r>
    </w:p>
    <w:p w:rsidR="00A80EA4" w:rsidRDefault="00A80EA4">
      <w:r>
        <w:rPr>
          <w:rStyle w:val="CodeFeaturedElement"/>
        </w:rPr>
        <w:t>$frequency = $config.Config.IntervalSeconds;</w:t>
      </w:r>
    </w:p>
    <w:p w:rsidR="00A80EA4" w:rsidRDefault="00A80EA4">
      <w:r>
        <w:rPr>
          <w:rStyle w:val="CodeFeaturedElement"/>
        </w:rPr>
        <w:t>}</w:t>
      </w:r>
    </w:p>
    <w:p w:rsidR="00A80EA4" w:rsidRDefault="00A80EA4">
      <w:r>
        <w:rPr>
          <w:rStyle w:val="CodeFeaturedElement"/>
        </w:rPr>
        <w:t>return ($frequency)</w:t>
      </w:r>
    </w:p>
    <w:p w:rsidR="00A80EA4" w:rsidRDefault="00A80EA4">
      <w:r>
        <w:rPr>
          <w:rStyle w:val="CodeFeaturedElement"/>
        </w:rPr>
        <w:t>}</w:t>
      </w:r>
    </w:p>
    <w:p w:rsidR="00A80EA4" w:rsidRDefault="00A80EA4">
      <w:r>
        <w:rPr>
          <w:rStyle w:val="CodeFeaturedElement"/>
        </w:rPr>
        <w:t>function GetDisplayName($performanceRule)</w:t>
      </w:r>
    </w:p>
    <w:p w:rsidR="00A80EA4" w:rsidRDefault="00A80EA4">
      <w:r>
        <w:rPr>
          <w:rStyle w:val="CodeFeaturedElement"/>
        </w:rPr>
        <w:t>{</w:t>
      </w:r>
    </w:p>
    <w:p w:rsidR="00A80EA4" w:rsidRDefault="00A80EA4">
      <w:r>
        <w:rPr>
          <w:rStyle w:val="CodeFeaturedElement"/>
        </w:rPr>
        <w:t xml:space="preserve"> if($performanceRule.DisplayName -eq $null)</w:t>
      </w:r>
    </w:p>
    <w:p w:rsidR="00A80EA4" w:rsidRDefault="00A80EA4">
      <w:r>
        <w:rPr>
          <w:rStyle w:val="CodeFeaturedElement"/>
        </w:rPr>
        <w:t xml:space="preserve"> {</w:t>
      </w:r>
    </w:p>
    <w:p w:rsidR="00A80EA4" w:rsidRDefault="00A80EA4">
      <w:r>
        <w:rPr>
          <w:rStyle w:val="CodeFeaturedElement"/>
        </w:rPr>
        <w:lastRenderedPageBreak/>
        <w:t xml:space="preserve">  return ($performanceRule.Name);</w:t>
      </w:r>
    </w:p>
    <w:p w:rsidR="00A80EA4" w:rsidRDefault="00A80EA4">
      <w:r>
        <w:rPr>
          <w:rStyle w:val="CodeFeaturedElement"/>
        </w:rPr>
        <w:t xml:space="preserve"> }</w:t>
      </w:r>
    </w:p>
    <w:p w:rsidR="00A80EA4" w:rsidRDefault="00A80EA4">
      <w:r>
        <w:rPr>
          <w:rStyle w:val="CodeFeaturedElement"/>
        </w:rPr>
        <w:t xml:space="preserve"> else</w:t>
      </w:r>
    </w:p>
    <w:p w:rsidR="00A80EA4" w:rsidRDefault="00A80EA4">
      <w:r>
        <w:rPr>
          <w:rStyle w:val="CodeFeaturedElement"/>
        </w:rPr>
        <w:t xml:space="preserve"> {</w:t>
      </w:r>
    </w:p>
    <w:p w:rsidR="00A80EA4" w:rsidRDefault="00A80EA4">
      <w:r>
        <w:rPr>
          <w:rStyle w:val="CodeFeaturedElement"/>
        </w:rPr>
        <w:t xml:space="preserve">  return ($performanceRule.DisplayName);</w:t>
      </w:r>
    </w:p>
    <w:p w:rsidR="00A80EA4" w:rsidRDefault="00A80EA4">
      <w:r>
        <w:rPr>
          <w:rStyle w:val="CodeFeaturedElement"/>
        </w:rPr>
        <w:t xml:space="preserve"> }</w:t>
      </w:r>
    </w:p>
    <w:p w:rsidR="00A80EA4" w:rsidRDefault="00A80EA4">
      <w:r>
        <w:rPr>
          <w:rStyle w:val="CodeFeaturedElement"/>
        </w:rPr>
        <w:t>}</w:t>
      </w:r>
    </w:p>
    <w:p w:rsidR="00A80EA4" w:rsidRDefault="00A80EA4">
      <w:r>
        <w:rPr>
          <w:rStyle w:val="CodeFeaturedElement"/>
        </w:rPr>
        <w:t>function GetWriteActionNames($performanceRule)</w:t>
      </w:r>
    </w:p>
    <w:p w:rsidR="00A80EA4" w:rsidRDefault="00A80EA4">
      <w:r>
        <w:rPr>
          <w:rStyle w:val="CodeFeaturedElement"/>
        </w:rPr>
        <w:t>{</w:t>
      </w:r>
    </w:p>
    <w:p w:rsidR="00A80EA4" w:rsidRDefault="00A80EA4">
      <w:r>
        <w:rPr>
          <w:rStyle w:val="CodeFeaturedElement"/>
        </w:rPr>
        <w:t xml:space="preserve"> $writeActions = ""; </w:t>
      </w:r>
    </w:p>
    <w:p w:rsidR="00A80EA4" w:rsidRDefault="00A80EA4">
      <w:r>
        <w:rPr>
          <w:rStyle w:val="CodeFeaturedElement"/>
        </w:rPr>
        <w:t xml:space="preserve"> foreach($writeAction in $performanceRule.WriteActionCollection)</w:t>
      </w:r>
    </w:p>
    <w:p w:rsidR="00A80EA4" w:rsidRDefault="00A80EA4">
      <w:r>
        <w:rPr>
          <w:rStyle w:val="CodeFeaturedElement"/>
        </w:rPr>
        <w:t xml:space="preserve"> {</w:t>
      </w:r>
    </w:p>
    <w:p w:rsidR="00A80EA4" w:rsidRDefault="00A80EA4">
      <w:r>
        <w:rPr>
          <w:rStyle w:val="CodeFeaturedElement"/>
        </w:rPr>
        <w:t xml:space="preserve">  $writeActions += " " + $writeAction.Name;</w:t>
      </w:r>
    </w:p>
    <w:p w:rsidR="00A80EA4" w:rsidRDefault="00A80EA4">
      <w:r>
        <w:rPr>
          <w:rStyle w:val="CodeFeaturedElement"/>
        </w:rPr>
        <w:t xml:space="preserve"> }</w:t>
      </w:r>
    </w:p>
    <w:p w:rsidR="00A80EA4" w:rsidRDefault="00A80EA4">
      <w:r>
        <w:rPr>
          <w:rStyle w:val="CodeFeaturedElement"/>
        </w:rPr>
        <w:t xml:space="preserve"> return ($writeActions);</w:t>
      </w:r>
    </w:p>
    <w:p w:rsidR="00A80EA4" w:rsidRDefault="00A80EA4">
      <w:r>
        <w:rPr>
          <w:rStyle w:val="CodeFeaturedElement"/>
        </w:rPr>
        <w:t>}</w:t>
      </w:r>
    </w:p>
    <w:p w:rsidR="00A80EA4" w:rsidRDefault="00A80EA4">
      <w:r>
        <w:rPr>
          <w:rStyle w:val="CodeFeaturedElement"/>
        </w:rPr>
        <w:t>$perf_collection_rules = get-rule -criteria:"Category='PerformanceCollection'"</w:t>
      </w:r>
    </w:p>
    <w:p w:rsidR="00A80EA4" w:rsidRDefault="00A80EA4">
      <w:r>
        <w:rPr>
          <w:rStyle w:val="CodeFeaturedElement"/>
        </w:rPr>
        <w:t>$perf_collection_rules | select-object @{name="Type";expression={foreach-object {(Get-MonitoringClass -id:$_.Target.Id).DisplayName}}},@{name="RuleDisplayName";expression={foreach-object {GetDisplayName $_}}} ,@{name="CounterName";expression={foreach-object {GetPerfCounterName $_.DataSourceCollection[0].Configuration}}},@{name="Frequency";expression={foreach-object {GetFrequency $_.DataSourceCollection[0].Configuration}}},@{name="WriteActions";expression={foreach-object {GetWriteActionNames $_}}}  | sort Type,RuleDisplayName,CounterName | export-csv "c:\perf_collection_rules.csv"</w:t>
      </w:r>
    </w:p>
    <w:p w:rsidR="00443C59" w:rsidRPr="008107E0" w:rsidRDefault="00443C59" w:rsidP="00B447BE">
      <w:pPr>
        <w:rPr>
          <w:rFonts w:eastAsia="Times New Roman"/>
          <w:lang w:eastAsia="zh-CN"/>
        </w:rPr>
      </w:pPr>
    </w:p>
    <w:sectPr w:rsidR="00443C59" w:rsidRPr="008107E0" w:rsidSect="00A80EA4">
      <w:headerReference w:type="default" r:id="rId26"/>
      <w:footerReference w:type="default" r:id="rId27"/>
      <w:type w:val="oddPage"/>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00" w:rsidRDefault="00FB5E00">
      <w:r>
        <w:separator/>
      </w:r>
    </w:p>
    <w:p w:rsidR="00FB5E00" w:rsidRDefault="00FB5E00"/>
  </w:endnote>
  <w:endnote w:type="continuationSeparator" w:id="0">
    <w:p w:rsidR="00FB5E00" w:rsidRDefault="00FB5E00">
      <w:r>
        <w:continuationSeparator/>
      </w:r>
    </w:p>
    <w:p w:rsidR="00FB5E00" w:rsidRDefault="00FB5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D" w:rsidRDefault="00C2756D" w:rsidP="00A80EA4">
    <w:pPr>
      <w:pStyle w:val="Footer"/>
      <w:framePr w:wrap="around" w:vAnchor="text" w:hAnchor="margin" w:xAlign="right" w:y="1"/>
    </w:pPr>
    <w:r>
      <w:fldChar w:fldCharType="begin"/>
    </w:r>
    <w:r>
      <w:instrText xml:space="preserve">PAGE  </w:instrText>
    </w:r>
    <w:r>
      <w:fldChar w:fldCharType="end"/>
    </w:r>
  </w:p>
  <w:p w:rsidR="00C2756D" w:rsidRDefault="00C2756D" w:rsidP="00C273C7">
    <w:pPr>
      <w:pStyle w:val="Footer"/>
      <w:ind w:right="360"/>
    </w:pPr>
  </w:p>
  <w:p w:rsidR="00C2756D" w:rsidRDefault="00C27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D" w:rsidRDefault="00C2756D" w:rsidP="00A80EA4">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D" w:rsidRDefault="00C2756D" w:rsidP="00A80EA4">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D" w:rsidRDefault="00C2756D" w:rsidP="00A80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5119">
      <w:rPr>
        <w:rStyle w:val="PageNumber"/>
        <w:noProof/>
      </w:rPr>
      <w:t>38</w:t>
    </w:r>
    <w:r>
      <w:rPr>
        <w:rStyle w:val="PageNumber"/>
      </w:rPr>
      <w:fldChar w:fldCharType="end"/>
    </w:r>
  </w:p>
  <w:p w:rsidR="00C2756D" w:rsidRDefault="00C2756D" w:rsidP="00A80EA4">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00" w:rsidRDefault="00FB5E00">
      <w:r>
        <w:separator/>
      </w:r>
    </w:p>
    <w:p w:rsidR="00FB5E00" w:rsidRDefault="00FB5E00"/>
  </w:footnote>
  <w:footnote w:type="continuationSeparator" w:id="0">
    <w:p w:rsidR="00FB5E00" w:rsidRDefault="00FB5E00">
      <w:r>
        <w:continuationSeparator/>
      </w:r>
    </w:p>
    <w:p w:rsidR="00FB5E00" w:rsidRDefault="00FB5E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D" w:rsidRDefault="00C2756D" w:rsidP="00C273C7">
    <w:pPr>
      <w:pStyle w:val="Header"/>
      <w:framePr w:wrap="around" w:vAnchor="text" w:hAnchor="margin" w:xAlign="right" w:y="1"/>
    </w:pPr>
    <w:r>
      <w:fldChar w:fldCharType="begin"/>
    </w:r>
    <w:r>
      <w:instrText xml:space="preserve">PAGE  </w:instrText>
    </w:r>
    <w:r>
      <w:fldChar w:fldCharType="end"/>
    </w:r>
  </w:p>
  <w:p w:rsidR="00C2756D" w:rsidRDefault="00C2756D" w:rsidP="00874AF4">
    <w:pPr>
      <w:pStyle w:val="Header"/>
      <w:ind w:right="360"/>
    </w:pPr>
  </w:p>
  <w:p w:rsidR="00C2756D" w:rsidRDefault="00C27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D" w:rsidRDefault="00C2756D" w:rsidP="00A80EA4">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09"/>
    <w:rsid w:val="00000947"/>
    <w:rsid w:val="00003423"/>
    <w:rsid w:val="000105B5"/>
    <w:rsid w:val="000279F4"/>
    <w:rsid w:val="000315C1"/>
    <w:rsid w:val="00037727"/>
    <w:rsid w:val="00047637"/>
    <w:rsid w:val="0005170A"/>
    <w:rsid w:val="000543DD"/>
    <w:rsid w:val="000565A6"/>
    <w:rsid w:val="00072AA8"/>
    <w:rsid w:val="00076608"/>
    <w:rsid w:val="0008205E"/>
    <w:rsid w:val="00084604"/>
    <w:rsid w:val="00087D1A"/>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6CD6"/>
    <w:rsid w:val="00127D8D"/>
    <w:rsid w:val="00134C36"/>
    <w:rsid w:val="00146B9B"/>
    <w:rsid w:val="00150EB1"/>
    <w:rsid w:val="00151AD0"/>
    <w:rsid w:val="00162E0A"/>
    <w:rsid w:val="00164119"/>
    <w:rsid w:val="001652DB"/>
    <w:rsid w:val="00166175"/>
    <w:rsid w:val="0017463F"/>
    <w:rsid w:val="001757E3"/>
    <w:rsid w:val="001819E2"/>
    <w:rsid w:val="0018284E"/>
    <w:rsid w:val="00190763"/>
    <w:rsid w:val="001939A9"/>
    <w:rsid w:val="00197055"/>
    <w:rsid w:val="001A5C36"/>
    <w:rsid w:val="001A7150"/>
    <w:rsid w:val="001B4ADA"/>
    <w:rsid w:val="001C2FEA"/>
    <w:rsid w:val="001C4126"/>
    <w:rsid w:val="001C5BD7"/>
    <w:rsid w:val="001D0A33"/>
    <w:rsid w:val="001D23E6"/>
    <w:rsid w:val="001E0BEE"/>
    <w:rsid w:val="001F2F9D"/>
    <w:rsid w:val="001F4758"/>
    <w:rsid w:val="001F51CF"/>
    <w:rsid w:val="00203AC0"/>
    <w:rsid w:val="002065DF"/>
    <w:rsid w:val="00215569"/>
    <w:rsid w:val="00221094"/>
    <w:rsid w:val="00227D12"/>
    <w:rsid w:val="0023279D"/>
    <w:rsid w:val="00232EA3"/>
    <w:rsid w:val="00234A70"/>
    <w:rsid w:val="002506C8"/>
    <w:rsid w:val="00250D8E"/>
    <w:rsid w:val="00252414"/>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171C8"/>
    <w:rsid w:val="00325451"/>
    <w:rsid w:val="0032693C"/>
    <w:rsid w:val="003272E6"/>
    <w:rsid w:val="00341B05"/>
    <w:rsid w:val="00351D4A"/>
    <w:rsid w:val="00352CB0"/>
    <w:rsid w:val="00357CEE"/>
    <w:rsid w:val="003622E6"/>
    <w:rsid w:val="00364944"/>
    <w:rsid w:val="00367A91"/>
    <w:rsid w:val="00385F6A"/>
    <w:rsid w:val="0038646A"/>
    <w:rsid w:val="003869A4"/>
    <w:rsid w:val="003872BF"/>
    <w:rsid w:val="00390585"/>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2CA3"/>
    <w:rsid w:val="00473FA6"/>
    <w:rsid w:val="004755E4"/>
    <w:rsid w:val="00476C2E"/>
    <w:rsid w:val="00497372"/>
    <w:rsid w:val="004A1A06"/>
    <w:rsid w:val="004A2A07"/>
    <w:rsid w:val="004A3E79"/>
    <w:rsid w:val="004A5293"/>
    <w:rsid w:val="004A7974"/>
    <w:rsid w:val="004B13F7"/>
    <w:rsid w:val="004B3BBC"/>
    <w:rsid w:val="004B7005"/>
    <w:rsid w:val="004B777E"/>
    <w:rsid w:val="004C191A"/>
    <w:rsid w:val="004C29B4"/>
    <w:rsid w:val="004F1285"/>
    <w:rsid w:val="004F44CE"/>
    <w:rsid w:val="004F6FB5"/>
    <w:rsid w:val="00500BE4"/>
    <w:rsid w:val="00501C10"/>
    <w:rsid w:val="005054BC"/>
    <w:rsid w:val="00507378"/>
    <w:rsid w:val="00507E8C"/>
    <w:rsid w:val="00512557"/>
    <w:rsid w:val="005137A7"/>
    <w:rsid w:val="00520517"/>
    <w:rsid w:val="00524BC2"/>
    <w:rsid w:val="00524BD4"/>
    <w:rsid w:val="00531ED7"/>
    <w:rsid w:val="00533117"/>
    <w:rsid w:val="0054253D"/>
    <w:rsid w:val="00542ECC"/>
    <w:rsid w:val="0054579A"/>
    <w:rsid w:val="00552E9A"/>
    <w:rsid w:val="00553186"/>
    <w:rsid w:val="00554B20"/>
    <w:rsid w:val="00557EDC"/>
    <w:rsid w:val="005623C3"/>
    <w:rsid w:val="005645BE"/>
    <w:rsid w:val="00565CB8"/>
    <w:rsid w:val="00566C30"/>
    <w:rsid w:val="005738C1"/>
    <w:rsid w:val="0058274B"/>
    <w:rsid w:val="00584349"/>
    <w:rsid w:val="005856CE"/>
    <w:rsid w:val="00590009"/>
    <w:rsid w:val="005900D3"/>
    <w:rsid w:val="00591525"/>
    <w:rsid w:val="005928D3"/>
    <w:rsid w:val="00596EB0"/>
    <w:rsid w:val="005A2314"/>
    <w:rsid w:val="005A2A5B"/>
    <w:rsid w:val="005A4BB2"/>
    <w:rsid w:val="005C79A9"/>
    <w:rsid w:val="005C7BF6"/>
    <w:rsid w:val="005D23D0"/>
    <w:rsid w:val="005D5A74"/>
    <w:rsid w:val="005D73CF"/>
    <w:rsid w:val="005D7D69"/>
    <w:rsid w:val="005E3843"/>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52F9"/>
    <w:rsid w:val="006D7151"/>
    <w:rsid w:val="006E1BC4"/>
    <w:rsid w:val="006E3C69"/>
    <w:rsid w:val="006E48F8"/>
    <w:rsid w:val="006E7691"/>
    <w:rsid w:val="006F75D9"/>
    <w:rsid w:val="0070153B"/>
    <w:rsid w:val="0070724D"/>
    <w:rsid w:val="00714156"/>
    <w:rsid w:val="00720F8D"/>
    <w:rsid w:val="007225C0"/>
    <w:rsid w:val="00732326"/>
    <w:rsid w:val="00732A63"/>
    <w:rsid w:val="00732F8B"/>
    <w:rsid w:val="0074177E"/>
    <w:rsid w:val="00742F69"/>
    <w:rsid w:val="0074316F"/>
    <w:rsid w:val="00745CF5"/>
    <w:rsid w:val="0074612C"/>
    <w:rsid w:val="00746B37"/>
    <w:rsid w:val="00746CA8"/>
    <w:rsid w:val="00747E4A"/>
    <w:rsid w:val="00750077"/>
    <w:rsid w:val="00750520"/>
    <w:rsid w:val="00753C0E"/>
    <w:rsid w:val="007657CD"/>
    <w:rsid w:val="00766CD8"/>
    <w:rsid w:val="0077360C"/>
    <w:rsid w:val="00776D13"/>
    <w:rsid w:val="0078236B"/>
    <w:rsid w:val="007846FF"/>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14C3"/>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5F9B"/>
    <w:rsid w:val="008F6A46"/>
    <w:rsid w:val="00902719"/>
    <w:rsid w:val="0092150C"/>
    <w:rsid w:val="00922B82"/>
    <w:rsid w:val="009232CB"/>
    <w:rsid w:val="00926E9D"/>
    <w:rsid w:val="00927FA0"/>
    <w:rsid w:val="00931D81"/>
    <w:rsid w:val="00932A06"/>
    <w:rsid w:val="00932AE6"/>
    <w:rsid w:val="0093312E"/>
    <w:rsid w:val="00933B43"/>
    <w:rsid w:val="00934718"/>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96BF8"/>
    <w:rsid w:val="009A1FAA"/>
    <w:rsid w:val="009A68CE"/>
    <w:rsid w:val="009B0CB6"/>
    <w:rsid w:val="009C22BC"/>
    <w:rsid w:val="009C67AD"/>
    <w:rsid w:val="009D50C8"/>
    <w:rsid w:val="009E1B8C"/>
    <w:rsid w:val="009E1C08"/>
    <w:rsid w:val="009E45AE"/>
    <w:rsid w:val="009E5C42"/>
    <w:rsid w:val="009F776B"/>
    <w:rsid w:val="009F7E0A"/>
    <w:rsid w:val="00A0066B"/>
    <w:rsid w:val="00A12CE0"/>
    <w:rsid w:val="00A149E3"/>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0EA4"/>
    <w:rsid w:val="00A86492"/>
    <w:rsid w:val="00A86F31"/>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37C62"/>
    <w:rsid w:val="00B4167A"/>
    <w:rsid w:val="00B443C5"/>
    <w:rsid w:val="00B447BE"/>
    <w:rsid w:val="00B51AB1"/>
    <w:rsid w:val="00B533E1"/>
    <w:rsid w:val="00B53560"/>
    <w:rsid w:val="00B53FEA"/>
    <w:rsid w:val="00B55F54"/>
    <w:rsid w:val="00B6604B"/>
    <w:rsid w:val="00B72B6C"/>
    <w:rsid w:val="00B73D9B"/>
    <w:rsid w:val="00B74C16"/>
    <w:rsid w:val="00B75CF0"/>
    <w:rsid w:val="00B76895"/>
    <w:rsid w:val="00B82F15"/>
    <w:rsid w:val="00B834C5"/>
    <w:rsid w:val="00B8669D"/>
    <w:rsid w:val="00B8704B"/>
    <w:rsid w:val="00B9488D"/>
    <w:rsid w:val="00B94D94"/>
    <w:rsid w:val="00B9549F"/>
    <w:rsid w:val="00BA19FF"/>
    <w:rsid w:val="00BA7C41"/>
    <w:rsid w:val="00BC7458"/>
    <w:rsid w:val="00BC7A9D"/>
    <w:rsid w:val="00BD3AAB"/>
    <w:rsid w:val="00BD498F"/>
    <w:rsid w:val="00BF5B50"/>
    <w:rsid w:val="00C0114B"/>
    <w:rsid w:val="00C0126F"/>
    <w:rsid w:val="00C02135"/>
    <w:rsid w:val="00C03559"/>
    <w:rsid w:val="00C04C6C"/>
    <w:rsid w:val="00C20861"/>
    <w:rsid w:val="00C23FC5"/>
    <w:rsid w:val="00C243AE"/>
    <w:rsid w:val="00C258E3"/>
    <w:rsid w:val="00C273C7"/>
    <w:rsid w:val="00C2756D"/>
    <w:rsid w:val="00C304D2"/>
    <w:rsid w:val="00C34E09"/>
    <w:rsid w:val="00C35563"/>
    <w:rsid w:val="00C4270B"/>
    <w:rsid w:val="00C44495"/>
    <w:rsid w:val="00C541AB"/>
    <w:rsid w:val="00C54D8C"/>
    <w:rsid w:val="00C55721"/>
    <w:rsid w:val="00C603EC"/>
    <w:rsid w:val="00C60698"/>
    <w:rsid w:val="00C60CBA"/>
    <w:rsid w:val="00C65119"/>
    <w:rsid w:val="00C70139"/>
    <w:rsid w:val="00C7115D"/>
    <w:rsid w:val="00C72AE8"/>
    <w:rsid w:val="00C765AE"/>
    <w:rsid w:val="00C86E78"/>
    <w:rsid w:val="00C90180"/>
    <w:rsid w:val="00C9147C"/>
    <w:rsid w:val="00CA0C89"/>
    <w:rsid w:val="00CA1CEF"/>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098E"/>
    <w:rsid w:val="00D3556E"/>
    <w:rsid w:val="00D3630E"/>
    <w:rsid w:val="00D37E9F"/>
    <w:rsid w:val="00D43ED1"/>
    <w:rsid w:val="00D50CEF"/>
    <w:rsid w:val="00D60132"/>
    <w:rsid w:val="00D60D1A"/>
    <w:rsid w:val="00D610B8"/>
    <w:rsid w:val="00D62954"/>
    <w:rsid w:val="00D6378D"/>
    <w:rsid w:val="00D640C8"/>
    <w:rsid w:val="00D679E3"/>
    <w:rsid w:val="00D7365B"/>
    <w:rsid w:val="00D752B6"/>
    <w:rsid w:val="00D755F9"/>
    <w:rsid w:val="00D82762"/>
    <w:rsid w:val="00D83A30"/>
    <w:rsid w:val="00D843A8"/>
    <w:rsid w:val="00D870CD"/>
    <w:rsid w:val="00D87E4C"/>
    <w:rsid w:val="00D90D7E"/>
    <w:rsid w:val="00D9239F"/>
    <w:rsid w:val="00D93A51"/>
    <w:rsid w:val="00D961A8"/>
    <w:rsid w:val="00D96AC6"/>
    <w:rsid w:val="00D97729"/>
    <w:rsid w:val="00DB0B08"/>
    <w:rsid w:val="00DB3723"/>
    <w:rsid w:val="00DC1927"/>
    <w:rsid w:val="00DD0448"/>
    <w:rsid w:val="00DD068D"/>
    <w:rsid w:val="00DD5F29"/>
    <w:rsid w:val="00DD618C"/>
    <w:rsid w:val="00DD6577"/>
    <w:rsid w:val="00DF0577"/>
    <w:rsid w:val="00DF7C7D"/>
    <w:rsid w:val="00E03475"/>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87B82"/>
    <w:rsid w:val="00E914A1"/>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271ED"/>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81F23"/>
    <w:rsid w:val="00F92A94"/>
    <w:rsid w:val="00F950B0"/>
    <w:rsid w:val="00F95405"/>
    <w:rsid w:val="00F97282"/>
    <w:rsid w:val="00FA58F2"/>
    <w:rsid w:val="00FA659A"/>
    <w:rsid w:val="00FB16EB"/>
    <w:rsid w:val="00FB346D"/>
    <w:rsid w:val="00FB5E00"/>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A80EA4"/>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A80EA4"/>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A80EA4"/>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A80EA4"/>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A80EA4"/>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A80EA4"/>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A80EA4"/>
    <w:pPr>
      <w:spacing w:before="120" w:line="240" w:lineRule="auto"/>
      <w:outlineLvl w:val="5"/>
    </w:pPr>
    <w:rPr>
      <w:b/>
    </w:rPr>
  </w:style>
  <w:style w:type="paragraph" w:styleId="Heading7">
    <w:name w:val="heading 7"/>
    <w:aliases w:val="h7"/>
    <w:basedOn w:val="Normal"/>
    <w:next w:val="Normal"/>
    <w:qFormat/>
    <w:locked/>
    <w:rsid w:val="00A80EA4"/>
    <w:pPr>
      <w:outlineLvl w:val="6"/>
    </w:pPr>
    <w:rPr>
      <w:b/>
      <w:szCs w:val="24"/>
    </w:rPr>
  </w:style>
  <w:style w:type="paragraph" w:styleId="Heading8">
    <w:name w:val="heading 8"/>
    <w:aliases w:val="h8"/>
    <w:basedOn w:val="Normal"/>
    <w:next w:val="Normal"/>
    <w:qFormat/>
    <w:locked/>
    <w:rsid w:val="00A80EA4"/>
    <w:pPr>
      <w:outlineLvl w:val="7"/>
    </w:pPr>
    <w:rPr>
      <w:b/>
      <w:iCs/>
    </w:rPr>
  </w:style>
  <w:style w:type="paragraph" w:styleId="Heading9">
    <w:name w:val="heading 9"/>
    <w:aliases w:val="h9"/>
    <w:basedOn w:val="Normal"/>
    <w:next w:val="Normal"/>
    <w:qFormat/>
    <w:locked/>
    <w:rsid w:val="00A80EA4"/>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A80EA4"/>
    <w:pPr>
      <w:spacing w:line="240" w:lineRule="auto"/>
    </w:pPr>
    <w:rPr>
      <w:color w:val="0000FF"/>
    </w:rPr>
  </w:style>
  <w:style w:type="paragraph" w:customStyle="1" w:styleId="Code">
    <w:name w:val="Code"/>
    <w:aliases w:val="c"/>
    <w:link w:val="CodeChar"/>
    <w:locked/>
    <w:rsid w:val="00A80EA4"/>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A80EA4"/>
    <w:pPr>
      <w:ind w:left="720"/>
    </w:pPr>
  </w:style>
  <w:style w:type="paragraph" w:customStyle="1" w:styleId="TextinList2">
    <w:name w:val="Text in List 2"/>
    <w:aliases w:val="t2"/>
    <w:basedOn w:val="Normal"/>
    <w:rsid w:val="00A80EA4"/>
    <w:pPr>
      <w:ind w:left="720"/>
    </w:pPr>
  </w:style>
  <w:style w:type="paragraph" w:customStyle="1" w:styleId="Label">
    <w:name w:val="Label"/>
    <w:aliases w:val="l"/>
    <w:basedOn w:val="Normal"/>
    <w:link w:val="LabelChar"/>
    <w:rsid w:val="00A80EA4"/>
    <w:pPr>
      <w:keepNext/>
      <w:spacing w:before="240" w:line="240" w:lineRule="auto"/>
    </w:pPr>
    <w:rPr>
      <w:b/>
    </w:rPr>
  </w:style>
  <w:style w:type="paragraph" w:styleId="FootnoteText">
    <w:name w:val="footnote text"/>
    <w:aliases w:val="ft,Used by Word for text of Help footnotes"/>
    <w:basedOn w:val="Normal"/>
    <w:rsid w:val="00A80EA4"/>
    <w:rPr>
      <w:color w:val="0000FF"/>
    </w:rPr>
  </w:style>
  <w:style w:type="paragraph" w:customStyle="1" w:styleId="NumberedList2">
    <w:name w:val="Numbered List 2"/>
    <w:aliases w:val="nl2"/>
    <w:basedOn w:val="ListNumber"/>
    <w:rsid w:val="00A80EA4"/>
    <w:pPr>
      <w:numPr>
        <w:numId w:val="4"/>
      </w:numPr>
    </w:pPr>
  </w:style>
  <w:style w:type="paragraph" w:customStyle="1" w:styleId="Syntax">
    <w:name w:val="Syntax"/>
    <w:aliases w:val="s"/>
    <w:basedOn w:val="Normal"/>
    <w:locked/>
    <w:rsid w:val="00A80EA4"/>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A80EA4"/>
    <w:rPr>
      <w:color w:val="0000FF"/>
      <w:vertAlign w:val="superscript"/>
    </w:rPr>
  </w:style>
  <w:style w:type="character" w:customStyle="1" w:styleId="CodeEmbedded">
    <w:name w:val="Code Embedded"/>
    <w:aliases w:val="ce"/>
    <w:basedOn w:val="DefaultParagraphFont"/>
    <w:rsid w:val="00A80EA4"/>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A80EA4"/>
    <w:rPr>
      <w:b/>
      <w:szCs w:val="18"/>
    </w:rPr>
  </w:style>
  <w:style w:type="character" w:customStyle="1" w:styleId="LinkText">
    <w:name w:val="Link Text"/>
    <w:aliases w:val="lt"/>
    <w:basedOn w:val="DefaultParagraphFont"/>
    <w:rsid w:val="00A80EA4"/>
    <w:rPr>
      <w:color w:val="0000FF"/>
      <w:szCs w:val="18"/>
      <w:u w:val="single"/>
    </w:rPr>
  </w:style>
  <w:style w:type="character" w:customStyle="1" w:styleId="LinkID">
    <w:name w:val="Link ID"/>
    <w:aliases w:val="lid"/>
    <w:basedOn w:val="DefaultParagraphFont"/>
    <w:rsid w:val="00A80EA4"/>
    <w:rPr>
      <w:noProof/>
      <w:vanish/>
      <w:color w:val="0000FF"/>
      <w:szCs w:val="18"/>
      <w:u w:val="none"/>
      <w:bdr w:val="none" w:sz="0" w:space="0" w:color="auto"/>
      <w:shd w:val="clear" w:color="auto" w:fill="auto"/>
      <w:lang w:val="en-US"/>
    </w:rPr>
  </w:style>
  <w:style w:type="paragraph" w:customStyle="1" w:styleId="DSTOC1-0">
    <w:name w:val="DSTOC1-0"/>
    <w:basedOn w:val="Heading1"/>
    <w:rsid w:val="00A80EA4"/>
    <w:pPr>
      <w:outlineLvl w:val="9"/>
    </w:pPr>
    <w:rPr>
      <w:bCs/>
    </w:rPr>
  </w:style>
  <w:style w:type="paragraph" w:customStyle="1" w:styleId="DSTOC2-0">
    <w:name w:val="DSTOC2-0"/>
    <w:basedOn w:val="Heading2"/>
    <w:rsid w:val="00A80EA4"/>
    <w:pPr>
      <w:outlineLvl w:val="9"/>
    </w:pPr>
    <w:rPr>
      <w:bCs/>
      <w:iCs/>
    </w:rPr>
  </w:style>
  <w:style w:type="paragraph" w:customStyle="1" w:styleId="DSTOC3-0">
    <w:name w:val="DSTOC3-0"/>
    <w:basedOn w:val="Heading3"/>
    <w:rsid w:val="00A80EA4"/>
    <w:pPr>
      <w:outlineLvl w:val="9"/>
    </w:pPr>
    <w:rPr>
      <w:bCs/>
    </w:rPr>
  </w:style>
  <w:style w:type="paragraph" w:customStyle="1" w:styleId="DSTOC4-0">
    <w:name w:val="DSTOC4-0"/>
    <w:basedOn w:val="Heading4"/>
    <w:rsid w:val="00A80EA4"/>
    <w:pPr>
      <w:outlineLvl w:val="9"/>
    </w:pPr>
    <w:rPr>
      <w:bCs/>
    </w:rPr>
  </w:style>
  <w:style w:type="paragraph" w:customStyle="1" w:styleId="DSTOC5-0">
    <w:name w:val="DSTOC5-0"/>
    <w:basedOn w:val="Heading5"/>
    <w:rsid w:val="00A80EA4"/>
    <w:pPr>
      <w:outlineLvl w:val="9"/>
    </w:pPr>
    <w:rPr>
      <w:bCs/>
      <w:iCs/>
    </w:rPr>
  </w:style>
  <w:style w:type="paragraph" w:customStyle="1" w:styleId="DSTOC6-0">
    <w:name w:val="DSTOC6-0"/>
    <w:basedOn w:val="Heading6"/>
    <w:rsid w:val="00A80EA4"/>
    <w:pPr>
      <w:outlineLvl w:val="9"/>
    </w:pPr>
    <w:rPr>
      <w:bCs/>
    </w:rPr>
  </w:style>
  <w:style w:type="paragraph" w:customStyle="1" w:styleId="DSTOC7-0">
    <w:name w:val="DSTOC7-0"/>
    <w:basedOn w:val="Heading7"/>
    <w:rsid w:val="00A80EA4"/>
    <w:pPr>
      <w:outlineLvl w:val="9"/>
    </w:pPr>
  </w:style>
  <w:style w:type="paragraph" w:customStyle="1" w:styleId="DSTOC8-0">
    <w:name w:val="DSTOC8-0"/>
    <w:basedOn w:val="Heading8"/>
    <w:rsid w:val="00A80EA4"/>
    <w:pPr>
      <w:outlineLvl w:val="9"/>
    </w:pPr>
  </w:style>
  <w:style w:type="paragraph" w:customStyle="1" w:styleId="DSTOC9-0">
    <w:name w:val="DSTOC9-0"/>
    <w:basedOn w:val="Heading9"/>
    <w:rsid w:val="00A80EA4"/>
    <w:pPr>
      <w:outlineLvl w:val="9"/>
    </w:pPr>
  </w:style>
  <w:style w:type="paragraph" w:customStyle="1" w:styleId="DSTOC1-1">
    <w:name w:val="DSTOC1-1"/>
    <w:basedOn w:val="Heading1"/>
    <w:rsid w:val="00A80EA4"/>
    <w:pPr>
      <w:outlineLvl w:val="1"/>
    </w:pPr>
    <w:rPr>
      <w:bCs/>
    </w:rPr>
  </w:style>
  <w:style w:type="paragraph" w:customStyle="1" w:styleId="DSTOC1-2">
    <w:name w:val="DSTOC1-2"/>
    <w:basedOn w:val="Heading2"/>
    <w:rsid w:val="00A80EA4"/>
  </w:style>
  <w:style w:type="paragraph" w:customStyle="1" w:styleId="DSTOC1-3">
    <w:name w:val="DSTOC1-3"/>
    <w:basedOn w:val="Heading3"/>
    <w:rsid w:val="00A80EA4"/>
  </w:style>
  <w:style w:type="paragraph" w:customStyle="1" w:styleId="DSTOC1-4">
    <w:name w:val="DSTOC1-4"/>
    <w:basedOn w:val="Heading4"/>
    <w:rsid w:val="00A80EA4"/>
  </w:style>
  <w:style w:type="paragraph" w:customStyle="1" w:styleId="DSTOC1-5">
    <w:name w:val="DSTOC1-5"/>
    <w:basedOn w:val="Heading5"/>
    <w:rsid w:val="00A80EA4"/>
  </w:style>
  <w:style w:type="paragraph" w:customStyle="1" w:styleId="DSTOC1-6">
    <w:name w:val="DSTOC1-6"/>
    <w:basedOn w:val="Heading6"/>
    <w:rsid w:val="00A80EA4"/>
  </w:style>
  <w:style w:type="paragraph" w:customStyle="1" w:styleId="DSTOC1-7">
    <w:name w:val="DSTOC1-7"/>
    <w:basedOn w:val="Heading7"/>
    <w:rsid w:val="00A80EA4"/>
  </w:style>
  <w:style w:type="paragraph" w:customStyle="1" w:styleId="DSTOC1-8">
    <w:name w:val="DSTOC1-8"/>
    <w:basedOn w:val="Heading8"/>
    <w:rsid w:val="00A80EA4"/>
  </w:style>
  <w:style w:type="paragraph" w:customStyle="1" w:styleId="DSTOC1-9">
    <w:name w:val="DSTOC1-9"/>
    <w:basedOn w:val="Heading9"/>
    <w:rsid w:val="00A80EA4"/>
  </w:style>
  <w:style w:type="paragraph" w:customStyle="1" w:styleId="DSTOC2-2">
    <w:name w:val="DSTOC2-2"/>
    <w:basedOn w:val="Heading2"/>
    <w:rsid w:val="00A80EA4"/>
    <w:pPr>
      <w:outlineLvl w:val="2"/>
    </w:pPr>
    <w:rPr>
      <w:bCs/>
      <w:iCs/>
    </w:rPr>
  </w:style>
  <w:style w:type="paragraph" w:customStyle="1" w:styleId="DSTOC2-3">
    <w:name w:val="DSTOC2-3"/>
    <w:basedOn w:val="DSTOC1-3"/>
    <w:rsid w:val="00A80EA4"/>
  </w:style>
  <w:style w:type="paragraph" w:customStyle="1" w:styleId="DSTOC2-4">
    <w:name w:val="DSTOC2-4"/>
    <w:basedOn w:val="DSTOC1-4"/>
    <w:rsid w:val="00A80EA4"/>
  </w:style>
  <w:style w:type="paragraph" w:customStyle="1" w:styleId="DSTOC2-5">
    <w:name w:val="DSTOC2-5"/>
    <w:basedOn w:val="DSTOC1-5"/>
    <w:rsid w:val="00A80EA4"/>
  </w:style>
  <w:style w:type="paragraph" w:customStyle="1" w:styleId="DSTOC2-6">
    <w:name w:val="DSTOC2-6"/>
    <w:basedOn w:val="DSTOC1-6"/>
    <w:rsid w:val="00A80EA4"/>
  </w:style>
  <w:style w:type="paragraph" w:customStyle="1" w:styleId="DSTOC2-7">
    <w:name w:val="DSTOC2-7"/>
    <w:basedOn w:val="DSTOC1-7"/>
    <w:rsid w:val="00A80EA4"/>
  </w:style>
  <w:style w:type="paragraph" w:customStyle="1" w:styleId="DSTOC2-8">
    <w:name w:val="DSTOC2-8"/>
    <w:basedOn w:val="DSTOC1-8"/>
    <w:rsid w:val="00A80EA4"/>
  </w:style>
  <w:style w:type="paragraph" w:customStyle="1" w:styleId="DSTOC2-9">
    <w:name w:val="DSTOC2-9"/>
    <w:basedOn w:val="DSTOC1-9"/>
    <w:rsid w:val="00A80EA4"/>
  </w:style>
  <w:style w:type="paragraph" w:customStyle="1" w:styleId="DSTOC3-3">
    <w:name w:val="DSTOC3-3"/>
    <w:basedOn w:val="Heading3"/>
    <w:rsid w:val="00A80EA4"/>
    <w:pPr>
      <w:outlineLvl w:val="3"/>
    </w:pPr>
    <w:rPr>
      <w:bCs/>
    </w:rPr>
  </w:style>
  <w:style w:type="paragraph" w:customStyle="1" w:styleId="DSTOC3-4">
    <w:name w:val="DSTOC3-4"/>
    <w:basedOn w:val="DSTOC2-4"/>
    <w:rsid w:val="00A80EA4"/>
  </w:style>
  <w:style w:type="paragraph" w:customStyle="1" w:styleId="DSTOC3-5">
    <w:name w:val="DSTOC3-5"/>
    <w:basedOn w:val="DSTOC2-5"/>
    <w:rsid w:val="00A80EA4"/>
  </w:style>
  <w:style w:type="paragraph" w:customStyle="1" w:styleId="DSTOC3-6">
    <w:name w:val="DSTOC3-6"/>
    <w:basedOn w:val="DSTOC2-6"/>
    <w:rsid w:val="00A80EA4"/>
  </w:style>
  <w:style w:type="paragraph" w:customStyle="1" w:styleId="DSTOC3-7">
    <w:name w:val="DSTOC3-7"/>
    <w:basedOn w:val="DSTOC2-7"/>
    <w:rsid w:val="00A80EA4"/>
  </w:style>
  <w:style w:type="paragraph" w:customStyle="1" w:styleId="DSTOC3-8">
    <w:name w:val="DSTOC3-8"/>
    <w:basedOn w:val="DSTOC2-8"/>
    <w:rsid w:val="00A80EA4"/>
  </w:style>
  <w:style w:type="paragraph" w:customStyle="1" w:styleId="DSTOC3-9">
    <w:name w:val="DSTOC3-9"/>
    <w:basedOn w:val="DSTOC2-9"/>
    <w:rsid w:val="00A80EA4"/>
  </w:style>
  <w:style w:type="paragraph" w:customStyle="1" w:styleId="DSTOC4-4">
    <w:name w:val="DSTOC4-4"/>
    <w:basedOn w:val="Heading4"/>
    <w:rsid w:val="00A80EA4"/>
    <w:pPr>
      <w:outlineLvl w:val="4"/>
    </w:pPr>
    <w:rPr>
      <w:bCs/>
    </w:rPr>
  </w:style>
  <w:style w:type="paragraph" w:customStyle="1" w:styleId="DSTOC4-5">
    <w:name w:val="DSTOC4-5"/>
    <w:basedOn w:val="DSTOC3-5"/>
    <w:rsid w:val="00A80EA4"/>
  </w:style>
  <w:style w:type="paragraph" w:customStyle="1" w:styleId="DSTOC4-6">
    <w:name w:val="DSTOC4-6"/>
    <w:basedOn w:val="DSTOC3-6"/>
    <w:rsid w:val="00A80EA4"/>
  </w:style>
  <w:style w:type="paragraph" w:customStyle="1" w:styleId="DSTOC4-7">
    <w:name w:val="DSTOC4-7"/>
    <w:basedOn w:val="DSTOC3-7"/>
    <w:rsid w:val="00A80EA4"/>
  </w:style>
  <w:style w:type="paragraph" w:customStyle="1" w:styleId="DSTOC4-8">
    <w:name w:val="DSTOC4-8"/>
    <w:basedOn w:val="DSTOC3-8"/>
    <w:rsid w:val="00A80EA4"/>
  </w:style>
  <w:style w:type="paragraph" w:customStyle="1" w:styleId="DSTOC4-9">
    <w:name w:val="DSTOC4-9"/>
    <w:basedOn w:val="DSTOC3-9"/>
    <w:rsid w:val="00A80EA4"/>
  </w:style>
  <w:style w:type="paragraph" w:customStyle="1" w:styleId="DSTOC5-5">
    <w:name w:val="DSTOC5-5"/>
    <w:basedOn w:val="Heading5"/>
    <w:rsid w:val="00A80EA4"/>
    <w:pPr>
      <w:outlineLvl w:val="5"/>
    </w:pPr>
    <w:rPr>
      <w:bCs/>
      <w:iCs/>
    </w:rPr>
  </w:style>
  <w:style w:type="paragraph" w:customStyle="1" w:styleId="DSTOC5-6">
    <w:name w:val="DSTOC5-6"/>
    <w:basedOn w:val="DSTOC4-6"/>
    <w:rsid w:val="00A80EA4"/>
  </w:style>
  <w:style w:type="paragraph" w:customStyle="1" w:styleId="DSTOC5-7">
    <w:name w:val="DSTOC5-7"/>
    <w:basedOn w:val="DSTOC4-7"/>
    <w:rsid w:val="00A80EA4"/>
  </w:style>
  <w:style w:type="paragraph" w:customStyle="1" w:styleId="DSTOC5-8">
    <w:name w:val="DSTOC5-8"/>
    <w:basedOn w:val="DSTOC4-8"/>
    <w:rsid w:val="00A80EA4"/>
  </w:style>
  <w:style w:type="paragraph" w:customStyle="1" w:styleId="DSTOC5-9">
    <w:name w:val="DSTOC5-9"/>
    <w:basedOn w:val="DSTOC4-9"/>
    <w:rsid w:val="00A80EA4"/>
  </w:style>
  <w:style w:type="paragraph" w:customStyle="1" w:styleId="DSTOC6-6">
    <w:name w:val="DSTOC6-6"/>
    <w:basedOn w:val="Heading6"/>
    <w:rsid w:val="00A80EA4"/>
    <w:pPr>
      <w:outlineLvl w:val="6"/>
    </w:pPr>
    <w:rPr>
      <w:bCs/>
    </w:rPr>
  </w:style>
  <w:style w:type="paragraph" w:customStyle="1" w:styleId="DSTOC6-7">
    <w:name w:val="DSTOC6-7"/>
    <w:basedOn w:val="DSTOC5-7"/>
    <w:rsid w:val="00A80EA4"/>
  </w:style>
  <w:style w:type="paragraph" w:customStyle="1" w:styleId="DSTOC6-8">
    <w:name w:val="DSTOC6-8"/>
    <w:basedOn w:val="DSTOC5-8"/>
    <w:rsid w:val="00A80EA4"/>
  </w:style>
  <w:style w:type="paragraph" w:customStyle="1" w:styleId="DSTOC6-9">
    <w:name w:val="DSTOC6-9"/>
    <w:basedOn w:val="DSTOC5-9"/>
    <w:rsid w:val="00A80EA4"/>
  </w:style>
  <w:style w:type="paragraph" w:customStyle="1" w:styleId="DSTOC7-7">
    <w:name w:val="DSTOC7-7"/>
    <w:basedOn w:val="Heading7"/>
    <w:rsid w:val="00A80EA4"/>
    <w:pPr>
      <w:outlineLvl w:val="7"/>
    </w:pPr>
  </w:style>
  <w:style w:type="paragraph" w:customStyle="1" w:styleId="DSTOC7-8">
    <w:name w:val="DSTOC7-8"/>
    <w:basedOn w:val="DSTOC6-8"/>
    <w:rsid w:val="00A80EA4"/>
  </w:style>
  <w:style w:type="paragraph" w:customStyle="1" w:styleId="DSTOC7-9">
    <w:name w:val="DSTOC7-9"/>
    <w:basedOn w:val="DSTOC6-9"/>
    <w:rsid w:val="00A80EA4"/>
  </w:style>
  <w:style w:type="paragraph" w:customStyle="1" w:styleId="DSTOC8-8">
    <w:name w:val="DSTOC8-8"/>
    <w:basedOn w:val="Heading8"/>
    <w:rsid w:val="00A80EA4"/>
    <w:pPr>
      <w:outlineLvl w:val="8"/>
    </w:pPr>
  </w:style>
  <w:style w:type="paragraph" w:customStyle="1" w:styleId="DSTOC8-9">
    <w:name w:val="DSTOC8-9"/>
    <w:basedOn w:val="DSTOC7-9"/>
    <w:rsid w:val="00A80EA4"/>
  </w:style>
  <w:style w:type="paragraph" w:customStyle="1" w:styleId="DSTOC9-9">
    <w:name w:val="DSTOC9-9"/>
    <w:basedOn w:val="Heading9"/>
    <w:rsid w:val="00A80EA4"/>
    <w:pPr>
      <w:outlineLvl w:val="9"/>
    </w:pPr>
  </w:style>
  <w:style w:type="paragraph" w:customStyle="1" w:styleId="TableSpacing">
    <w:name w:val="Table Spacing"/>
    <w:aliases w:val="ts"/>
    <w:basedOn w:val="Normal"/>
    <w:next w:val="Normal"/>
    <w:rsid w:val="00A80EA4"/>
    <w:pPr>
      <w:spacing w:before="80" w:after="80" w:line="240" w:lineRule="auto"/>
    </w:pPr>
    <w:rPr>
      <w:sz w:val="8"/>
      <w:szCs w:val="8"/>
    </w:rPr>
  </w:style>
  <w:style w:type="paragraph" w:customStyle="1" w:styleId="AlertLabel">
    <w:name w:val="Alert Label"/>
    <w:aliases w:val="al"/>
    <w:basedOn w:val="Normal"/>
    <w:rsid w:val="00A80EA4"/>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A80EA4"/>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A80EA4"/>
    <w:pPr>
      <w:ind w:left="720"/>
    </w:pPr>
  </w:style>
  <w:style w:type="paragraph" w:customStyle="1" w:styleId="LabelinList1">
    <w:name w:val="Label in List 1"/>
    <w:aliases w:val="l1"/>
    <w:basedOn w:val="Label"/>
    <w:next w:val="TextinList1"/>
    <w:link w:val="LabelinList1Char"/>
    <w:rsid w:val="00A80EA4"/>
    <w:pPr>
      <w:ind w:left="360"/>
    </w:pPr>
  </w:style>
  <w:style w:type="paragraph" w:customStyle="1" w:styleId="TextinList1">
    <w:name w:val="Text in List 1"/>
    <w:aliases w:val="t1"/>
    <w:basedOn w:val="Normal"/>
    <w:rsid w:val="00A80EA4"/>
    <w:pPr>
      <w:ind w:left="360"/>
    </w:pPr>
  </w:style>
  <w:style w:type="paragraph" w:customStyle="1" w:styleId="AlertLabelinList1">
    <w:name w:val="Alert Label in List 1"/>
    <w:aliases w:val="al1"/>
    <w:basedOn w:val="AlertLabel"/>
    <w:rsid w:val="00A80EA4"/>
    <w:pPr>
      <w:framePr w:wrap="notBeside"/>
      <w:ind w:left="360"/>
    </w:pPr>
  </w:style>
  <w:style w:type="paragraph" w:customStyle="1" w:styleId="FigureinList1">
    <w:name w:val="Figure in List 1"/>
    <w:aliases w:val="fig1"/>
    <w:basedOn w:val="Figure"/>
    <w:next w:val="TextinList1"/>
    <w:rsid w:val="00A80EA4"/>
    <w:pPr>
      <w:ind w:left="360"/>
    </w:pPr>
  </w:style>
  <w:style w:type="paragraph" w:styleId="Footer">
    <w:name w:val="footer"/>
    <w:aliases w:val="f"/>
    <w:basedOn w:val="Header"/>
    <w:rsid w:val="00A80EA4"/>
    <w:rPr>
      <w:b w:val="0"/>
    </w:rPr>
  </w:style>
  <w:style w:type="paragraph" w:styleId="Header">
    <w:name w:val="header"/>
    <w:aliases w:val="h"/>
    <w:basedOn w:val="Normal"/>
    <w:rsid w:val="00A80EA4"/>
    <w:pPr>
      <w:spacing w:after="240"/>
      <w:jc w:val="right"/>
    </w:pPr>
    <w:rPr>
      <w:rFonts w:eastAsia="PMingLiU"/>
      <w:b/>
    </w:rPr>
  </w:style>
  <w:style w:type="paragraph" w:customStyle="1" w:styleId="AlertText">
    <w:name w:val="Alert Text"/>
    <w:aliases w:val="at"/>
    <w:basedOn w:val="Normal"/>
    <w:rsid w:val="00A80EA4"/>
    <w:pPr>
      <w:ind w:left="360" w:right="360"/>
    </w:pPr>
  </w:style>
  <w:style w:type="paragraph" w:customStyle="1" w:styleId="AlertTextinList1">
    <w:name w:val="Alert Text in List 1"/>
    <w:aliases w:val="at1"/>
    <w:basedOn w:val="AlertText"/>
    <w:rsid w:val="00A80EA4"/>
    <w:pPr>
      <w:ind w:left="720"/>
    </w:pPr>
  </w:style>
  <w:style w:type="paragraph" w:customStyle="1" w:styleId="AlertTextinList2">
    <w:name w:val="Alert Text in List 2"/>
    <w:aliases w:val="at2"/>
    <w:basedOn w:val="AlertText"/>
    <w:rsid w:val="00A80EA4"/>
    <w:pPr>
      <w:ind w:left="1080"/>
    </w:pPr>
  </w:style>
  <w:style w:type="paragraph" w:customStyle="1" w:styleId="BulletedList1">
    <w:name w:val="Bulleted List 1"/>
    <w:aliases w:val="bl1"/>
    <w:basedOn w:val="ListBullet"/>
    <w:rsid w:val="00A80EA4"/>
    <w:pPr>
      <w:numPr>
        <w:numId w:val="1"/>
      </w:numPr>
    </w:pPr>
  </w:style>
  <w:style w:type="paragraph" w:customStyle="1" w:styleId="BulletedList2">
    <w:name w:val="Bulleted List 2"/>
    <w:aliases w:val="bl2"/>
    <w:basedOn w:val="ListBullet"/>
    <w:link w:val="BulletedList2Char"/>
    <w:rsid w:val="00A80EA4"/>
    <w:pPr>
      <w:numPr>
        <w:numId w:val="3"/>
      </w:numPr>
    </w:pPr>
  </w:style>
  <w:style w:type="paragraph" w:customStyle="1" w:styleId="DefinedTerm">
    <w:name w:val="Defined Term"/>
    <w:aliases w:val="dt"/>
    <w:basedOn w:val="Normal"/>
    <w:rsid w:val="00A80EA4"/>
    <w:pPr>
      <w:keepNext/>
      <w:spacing w:before="120" w:after="0" w:line="220" w:lineRule="exact"/>
      <w:ind w:right="1440"/>
    </w:pPr>
    <w:rPr>
      <w:b/>
      <w:sz w:val="18"/>
      <w:szCs w:val="18"/>
    </w:rPr>
  </w:style>
  <w:style w:type="paragraph" w:styleId="DocumentMap">
    <w:name w:val="Document Map"/>
    <w:basedOn w:val="Normal"/>
    <w:rsid w:val="00A80EA4"/>
    <w:pPr>
      <w:shd w:val="clear" w:color="auto" w:fill="FFFF00"/>
    </w:pPr>
    <w:rPr>
      <w:rFonts w:ascii="Tahoma" w:hAnsi="Tahoma" w:cs="Tahoma"/>
    </w:rPr>
  </w:style>
  <w:style w:type="paragraph" w:customStyle="1" w:styleId="NumberedList1">
    <w:name w:val="Numbered List 1"/>
    <w:aliases w:val="nl1"/>
    <w:basedOn w:val="ListNumber"/>
    <w:rsid w:val="00A80EA4"/>
    <w:pPr>
      <w:numPr>
        <w:numId w:val="2"/>
      </w:numPr>
    </w:pPr>
  </w:style>
  <w:style w:type="table" w:customStyle="1" w:styleId="ProcedureTable">
    <w:name w:val="Procedure Table"/>
    <w:aliases w:val="pt"/>
    <w:basedOn w:val="TableNormal"/>
    <w:rsid w:val="00A80EA4"/>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A80EA4"/>
    <w:rPr>
      <w:color w:val="auto"/>
      <w:szCs w:val="18"/>
      <w:u w:val="single"/>
    </w:rPr>
  </w:style>
  <w:style w:type="paragraph" w:styleId="IndexHeading">
    <w:name w:val="index heading"/>
    <w:aliases w:val="ih"/>
    <w:basedOn w:val="Heading1"/>
    <w:next w:val="Index1"/>
    <w:rsid w:val="00A80EA4"/>
    <w:pPr>
      <w:spacing w:line="300" w:lineRule="exact"/>
      <w:outlineLvl w:val="7"/>
    </w:pPr>
    <w:rPr>
      <w:sz w:val="26"/>
    </w:rPr>
  </w:style>
  <w:style w:type="paragraph" w:styleId="Index1">
    <w:name w:val="index 1"/>
    <w:aliases w:val="idx1"/>
    <w:basedOn w:val="Normal"/>
    <w:rsid w:val="00A80EA4"/>
    <w:pPr>
      <w:spacing w:line="220" w:lineRule="exact"/>
      <w:ind w:left="180" w:hanging="180"/>
    </w:pPr>
  </w:style>
  <w:style w:type="table" w:customStyle="1" w:styleId="CodeSection">
    <w:name w:val="Code Section"/>
    <w:aliases w:val="cs"/>
    <w:basedOn w:val="TableNormal"/>
    <w:rsid w:val="00A80EA4"/>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A80EA4"/>
    <w:pPr>
      <w:spacing w:before="180" w:after="0"/>
      <w:ind w:left="187" w:hanging="187"/>
    </w:pPr>
  </w:style>
  <w:style w:type="paragraph" w:styleId="TOC2">
    <w:name w:val="toc 2"/>
    <w:aliases w:val="toc2"/>
    <w:basedOn w:val="Normal"/>
    <w:next w:val="Normal"/>
    <w:uiPriority w:val="39"/>
    <w:rsid w:val="00A80EA4"/>
    <w:pPr>
      <w:spacing w:before="0" w:after="0"/>
      <w:ind w:left="374" w:hanging="187"/>
    </w:pPr>
  </w:style>
  <w:style w:type="paragraph" w:styleId="TOC3">
    <w:name w:val="toc 3"/>
    <w:aliases w:val="toc3"/>
    <w:basedOn w:val="Normal"/>
    <w:next w:val="Normal"/>
    <w:rsid w:val="00A80EA4"/>
    <w:pPr>
      <w:spacing w:before="0" w:after="0"/>
      <w:ind w:left="561" w:hanging="187"/>
    </w:pPr>
  </w:style>
  <w:style w:type="paragraph" w:styleId="TOC4">
    <w:name w:val="toc 4"/>
    <w:aliases w:val="toc4"/>
    <w:basedOn w:val="Normal"/>
    <w:next w:val="Normal"/>
    <w:rsid w:val="00A80EA4"/>
    <w:pPr>
      <w:spacing w:before="0" w:after="0"/>
      <w:ind w:left="749" w:hanging="187"/>
    </w:pPr>
  </w:style>
  <w:style w:type="paragraph" w:styleId="Index2">
    <w:name w:val="index 2"/>
    <w:aliases w:val="idx2"/>
    <w:basedOn w:val="Index1"/>
    <w:rsid w:val="00A80EA4"/>
    <w:pPr>
      <w:ind w:left="540"/>
    </w:pPr>
  </w:style>
  <w:style w:type="paragraph" w:styleId="Index3">
    <w:name w:val="index 3"/>
    <w:aliases w:val="idx3"/>
    <w:basedOn w:val="Index1"/>
    <w:rsid w:val="00A80EA4"/>
    <w:pPr>
      <w:ind w:left="900"/>
    </w:pPr>
  </w:style>
  <w:style w:type="character" w:customStyle="1" w:styleId="Bold">
    <w:name w:val="Bold"/>
    <w:aliases w:val="b"/>
    <w:basedOn w:val="DefaultParagraphFont"/>
    <w:rsid w:val="00A80EA4"/>
    <w:rPr>
      <w:b/>
      <w:szCs w:val="18"/>
    </w:rPr>
  </w:style>
  <w:style w:type="character" w:customStyle="1" w:styleId="MultilanguageMarkerAuto">
    <w:name w:val="Multilanguage Marker Auto"/>
    <w:aliases w:val="mma"/>
    <w:basedOn w:val="DefaultParagraphFont"/>
    <w:locked/>
    <w:rsid w:val="00A80EA4"/>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A80EA4"/>
    <w:rPr>
      <w:b/>
      <w:i/>
      <w:color w:val="auto"/>
      <w:szCs w:val="18"/>
    </w:rPr>
  </w:style>
  <w:style w:type="paragraph" w:customStyle="1" w:styleId="MultilanguageMarkerExplicitBegin">
    <w:name w:val="Multilanguage Marker Explicit Begin"/>
    <w:aliases w:val="mmeb"/>
    <w:basedOn w:val="Normal"/>
    <w:next w:val="Normal"/>
    <w:locked/>
    <w:rsid w:val="00A80EA4"/>
    <w:rPr>
      <w:noProof/>
      <w:color w:val="C0C0C0"/>
    </w:rPr>
  </w:style>
  <w:style w:type="paragraph" w:customStyle="1" w:styleId="MultilanguageMarkerExplicitEnd">
    <w:name w:val="Multilanguage Marker Explicit End"/>
    <w:aliases w:val="mmee"/>
    <w:basedOn w:val="MultilanguageMarkerExplicitBegin"/>
    <w:next w:val="Normal"/>
    <w:locked/>
    <w:rsid w:val="00A80EA4"/>
  </w:style>
  <w:style w:type="paragraph" w:customStyle="1" w:styleId="CodeReferenceinList1">
    <w:name w:val="Code Reference in List 1"/>
    <w:aliases w:val="cref1"/>
    <w:basedOn w:val="Normal"/>
    <w:locked/>
    <w:rsid w:val="00A80EA4"/>
    <w:rPr>
      <w:color w:val="C0C0C0"/>
    </w:rPr>
  </w:style>
  <w:style w:type="character" w:styleId="CommentReference">
    <w:name w:val="annotation reference"/>
    <w:aliases w:val="cr,Used by Word to flag author queries"/>
    <w:basedOn w:val="DefaultParagraphFont"/>
    <w:rsid w:val="00A80EA4"/>
    <w:rPr>
      <w:szCs w:val="16"/>
    </w:rPr>
  </w:style>
  <w:style w:type="paragraph" w:styleId="CommentText">
    <w:name w:val="annotation text"/>
    <w:aliases w:val="ct,Used by Word for text of author queries"/>
    <w:basedOn w:val="Normal"/>
    <w:rsid w:val="00A80EA4"/>
  </w:style>
  <w:style w:type="character" w:customStyle="1" w:styleId="Italic">
    <w:name w:val="Italic"/>
    <w:aliases w:val="i"/>
    <w:basedOn w:val="DefaultParagraphFont"/>
    <w:rsid w:val="00A80EA4"/>
    <w:rPr>
      <w:i/>
      <w:color w:val="auto"/>
      <w:szCs w:val="18"/>
    </w:rPr>
  </w:style>
  <w:style w:type="paragraph" w:customStyle="1" w:styleId="CodeReferenceinList2">
    <w:name w:val="Code Reference in List 2"/>
    <w:aliases w:val="cref2"/>
    <w:basedOn w:val="CodeReferenceinList1"/>
    <w:locked/>
    <w:rsid w:val="00A80EA4"/>
    <w:pPr>
      <w:ind w:left="720"/>
    </w:pPr>
  </w:style>
  <w:style w:type="character" w:customStyle="1" w:styleId="Subscript">
    <w:name w:val="Subscript"/>
    <w:aliases w:val="sub"/>
    <w:basedOn w:val="DefaultParagraphFont"/>
    <w:rsid w:val="00A80EA4"/>
    <w:rPr>
      <w:color w:val="auto"/>
      <w:szCs w:val="18"/>
      <w:u w:val="none"/>
      <w:vertAlign w:val="subscript"/>
    </w:rPr>
  </w:style>
  <w:style w:type="character" w:customStyle="1" w:styleId="Superscript">
    <w:name w:val="Superscript"/>
    <w:aliases w:val="sup"/>
    <w:basedOn w:val="DefaultParagraphFont"/>
    <w:rsid w:val="00A80EA4"/>
    <w:rPr>
      <w:color w:val="auto"/>
      <w:szCs w:val="18"/>
      <w:u w:val="none"/>
      <w:vertAlign w:val="superscript"/>
    </w:rPr>
  </w:style>
  <w:style w:type="table" w:customStyle="1" w:styleId="TablewithHeader">
    <w:name w:val="Table with Header"/>
    <w:aliases w:val="twh"/>
    <w:basedOn w:val="TablewithoutHeader"/>
    <w:rsid w:val="00A80EA4"/>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A80EA4"/>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A80EA4"/>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A80EA4"/>
    <w:rPr>
      <w:b/>
      <w:bCs/>
    </w:rPr>
  </w:style>
  <w:style w:type="paragraph" w:styleId="BalloonText">
    <w:name w:val="Balloon Text"/>
    <w:basedOn w:val="Normal"/>
    <w:rsid w:val="00A80EA4"/>
    <w:rPr>
      <w:rFonts w:ascii="Tahoma" w:hAnsi="Tahoma" w:cs="Tahoma"/>
      <w:sz w:val="16"/>
      <w:szCs w:val="16"/>
    </w:rPr>
  </w:style>
  <w:style w:type="character" w:customStyle="1" w:styleId="UI">
    <w:name w:val="UI"/>
    <w:aliases w:val="ui"/>
    <w:basedOn w:val="DefaultParagraphFont"/>
    <w:rsid w:val="00A80EA4"/>
    <w:rPr>
      <w:b/>
      <w:color w:val="auto"/>
      <w:szCs w:val="18"/>
      <w:u w:val="none"/>
    </w:rPr>
  </w:style>
  <w:style w:type="character" w:customStyle="1" w:styleId="ParameterReference">
    <w:name w:val="Parameter Reference"/>
    <w:aliases w:val="pr"/>
    <w:basedOn w:val="DefaultParagraphFont"/>
    <w:locked/>
    <w:rsid w:val="00A80EA4"/>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A80EA4"/>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A80EA4"/>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A80EA4"/>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A80EA4"/>
    <w:rPr>
      <w:noProof/>
      <w:color w:val="C0C0C0"/>
      <w:kern w:val="0"/>
    </w:rPr>
  </w:style>
  <w:style w:type="character" w:customStyle="1" w:styleId="LegacyLinkText">
    <w:name w:val="Legacy Link Text"/>
    <w:aliases w:val="llt"/>
    <w:basedOn w:val="LinkText"/>
    <w:rsid w:val="00A80EA4"/>
    <w:rPr>
      <w:color w:val="0000FF"/>
      <w:szCs w:val="18"/>
      <w:u w:val="single"/>
    </w:rPr>
  </w:style>
  <w:style w:type="paragraph" w:customStyle="1" w:styleId="DefinedTerminList1">
    <w:name w:val="Defined Term in List 1"/>
    <w:aliases w:val="dt1"/>
    <w:basedOn w:val="DefinedTerm"/>
    <w:rsid w:val="00A80EA4"/>
    <w:pPr>
      <w:ind w:left="360"/>
    </w:pPr>
  </w:style>
  <w:style w:type="paragraph" w:customStyle="1" w:styleId="DefinedTerminList2">
    <w:name w:val="Defined Term in List 2"/>
    <w:aliases w:val="dt2"/>
    <w:basedOn w:val="DefinedTerm"/>
    <w:rsid w:val="00A80EA4"/>
    <w:pPr>
      <w:ind w:left="720"/>
    </w:pPr>
  </w:style>
  <w:style w:type="paragraph" w:customStyle="1" w:styleId="TableSpacinginList1">
    <w:name w:val="Table Spacing in List 1"/>
    <w:aliases w:val="ts1"/>
    <w:basedOn w:val="TableSpacing"/>
    <w:next w:val="TextinList1"/>
    <w:rsid w:val="00A80EA4"/>
    <w:pPr>
      <w:ind w:left="360"/>
    </w:pPr>
  </w:style>
  <w:style w:type="paragraph" w:customStyle="1" w:styleId="TableSpacinginList2">
    <w:name w:val="Table Spacing in List 2"/>
    <w:aliases w:val="ts2"/>
    <w:basedOn w:val="TableSpacinginList1"/>
    <w:next w:val="TextinList2"/>
    <w:rsid w:val="00A80EA4"/>
    <w:pPr>
      <w:ind w:left="720"/>
    </w:pPr>
  </w:style>
  <w:style w:type="table" w:customStyle="1" w:styleId="ProcedureTableinList1">
    <w:name w:val="Procedure Table in List 1"/>
    <w:aliases w:val="pt1"/>
    <w:basedOn w:val="ProcedureTable"/>
    <w:rsid w:val="00A80EA4"/>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A80EA4"/>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A80EA4"/>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A80E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A80EA4"/>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A80E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A80EA4"/>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A80EA4"/>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A80EA4"/>
  </w:style>
  <w:style w:type="paragraph" w:customStyle="1" w:styleId="ConditionalBlockinList2">
    <w:name w:val="Conditional Block in List 2"/>
    <w:aliases w:val="cb2"/>
    <w:basedOn w:val="ConditionalBlock"/>
    <w:next w:val="Normal"/>
    <w:locked/>
    <w:rsid w:val="00A80EA4"/>
    <w:pPr>
      <w:ind w:left="720"/>
    </w:pPr>
  </w:style>
  <w:style w:type="character" w:customStyle="1" w:styleId="CodeFeaturedElement">
    <w:name w:val="Code Featured Element"/>
    <w:aliases w:val="cfe"/>
    <w:basedOn w:val="DefaultParagraphFont"/>
    <w:locked/>
    <w:rsid w:val="00A80EA4"/>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A80EA4"/>
    <w:rPr>
      <w:color w:val="C0C0C0"/>
    </w:rPr>
  </w:style>
  <w:style w:type="character" w:customStyle="1" w:styleId="CodeEntityReferenceSpecific">
    <w:name w:val="Code Entity Reference Specific"/>
    <w:aliases w:val="cers"/>
    <w:basedOn w:val="CodeEntityReference"/>
    <w:locked/>
    <w:rsid w:val="00A80EA4"/>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A80EA4"/>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A80EA4"/>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A80EA4"/>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A80EA4"/>
    <w:pPr>
      <w:numPr>
        <w:numId w:val="17"/>
      </w:numPr>
    </w:pPr>
  </w:style>
  <w:style w:type="paragraph" w:styleId="BlockText">
    <w:name w:val="Block Text"/>
    <w:basedOn w:val="Normal"/>
    <w:rsid w:val="00A80EA4"/>
    <w:pPr>
      <w:spacing w:after="120"/>
      <w:ind w:left="1440" w:right="1440"/>
    </w:pPr>
  </w:style>
  <w:style w:type="paragraph" w:styleId="BodyText">
    <w:name w:val="Body Text"/>
    <w:basedOn w:val="Normal"/>
    <w:rsid w:val="00A80EA4"/>
    <w:pPr>
      <w:spacing w:after="120"/>
    </w:pPr>
  </w:style>
  <w:style w:type="paragraph" w:styleId="BodyText2">
    <w:name w:val="Body Text 2"/>
    <w:basedOn w:val="Normal"/>
    <w:rsid w:val="00A80EA4"/>
    <w:pPr>
      <w:spacing w:after="120" w:line="480" w:lineRule="auto"/>
    </w:pPr>
  </w:style>
  <w:style w:type="paragraph" w:styleId="BodyText3">
    <w:name w:val="Body Text 3"/>
    <w:basedOn w:val="Normal"/>
    <w:rsid w:val="00A80EA4"/>
    <w:pPr>
      <w:spacing w:after="120"/>
    </w:pPr>
    <w:rPr>
      <w:sz w:val="16"/>
      <w:szCs w:val="16"/>
    </w:rPr>
  </w:style>
  <w:style w:type="paragraph" w:styleId="BodyTextFirstIndent">
    <w:name w:val="Body Text First Indent"/>
    <w:basedOn w:val="BodyText"/>
    <w:rsid w:val="00A80EA4"/>
    <w:pPr>
      <w:ind w:firstLine="210"/>
    </w:pPr>
  </w:style>
  <w:style w:type="paragraph" w:styleId="BodyTextIndent">
    <w:name w:val="Body Text Indent"/>
    <w:basedOn w:val="Normal"/>
    <w:rsid w:val="00A80EA4"/>
    <w:pPr>
      <w:spacing w:after="120"/>
      <w:ind w:left="360"/>
    </w:pPr>
  </w:style>
  <w:style w:type="paragraph" w:styleId="BodyTextFirstIndent2">
    <w:name w:val="Body Text First Indent 2"/>
    <w:basedOn w:val="BodyTextIndent"/>
    <w:rsid w:val="00A80EA4"/>
    <w:pPr>
      <w:ind w:firstLine="210"/>
    </w:pPr>
  </w:style>
  <w:style w:type="paragraph" w:styleId="BodyTextIndent2">
    <w:name w:val="Body Text Indent 2"/>
    <w:basedOn w:val="Normal"/>
    <w:rsid w:val="00A80EA4"/>
    <w:pPr>
      <w:spacing w:after="120" w:line="480" w:lineRule="auto"/>
      <w:ind w:left="360"/>
    </w:pPr>
  </w:style>
  <w:style w:type="paragraph" w:styleId="BodyTextIndent3">
    <w:name w:val="Body Text Indent 3"/>
    <w:basedOn w:val="Normal"/>
    <w:rsid w:val="00A80EA4"/>
    <w:pPr>
      <w:spacing w:after="120"/>
      <w:ind w:left="360"/>
    </w:pPr>
    <w:rPr>
      <w:sz w:val="16"/>
      <w:szCs w:val="16"/>
    </w:rPr>
  </w:style>
  <w:style w:type="paragraph" w:styleId="Closing">
    <w:name w:val="Closing"/>
    <w:basedOn w:val="Normal"/>
    <w:rsid w:val="00A80EA4"/>
    <w:pPr>
      <w:ind w:left="4320"/>
    </w:pPr>
  </w:style>
  <w:style w:type="paragraph" w:styleId="Date">
    <w:name w:val="Date"/>
    <w:basedOn w:val="Normal"/>
    <w:next w:val="Normal"/>
    <w:rsid w:val="00A80EA4"/>
  </w:style>
  <w:style w:type="paragraph" w:styleId="E-mailSignature">
    <w:name w:val="E-mail Signature"/>
    <w:basedOn w:val="Normal"/>
    <w:rsid w:val="00A80EA4"/>
  </w:style>
  <w:style w:type="character" w:styleId="Emphasis">
    <w:name w:val="Emphasis"/>
    <w:basedOn w:val="DefaultParagraphFont"/>
    <w:qFormat/>
    <w:rsid w:val="00A80EA4"/>
    <w:rPr>
      <w:i/>
      <w:iCs/>
    </w:rPr>
  </w:style>
  <w:style w:type="paragraph" w:styleId="EnvelopeAddress">
    <w:name w:val="envelope address"/>
    <w:basedOn w:val="Normal"/>
    <w:rsid w:val="00A80EA4"/>
    <w:pPr>
      <w:framePr w:w="7920" w:h="1980" w:hRule="exact" w:hSpace="180" w:wrap="auto" w:hAnchor="page" w:xAlign="center" w:yAlign="bottom"/>
      <w:ind w:left="2880"/>
    </w:pPr>
    <w:rPr>
      <w:sz w:val="24"/>
      <w:szCs w:val="24"/>
    </w:rPr>
  </w:style>
  <w:style w:type="paragraph" w:styleId="EnvelopeReturn">
    <w:name w:val="envelope return"/>
    <w:basedOn w:val="Normal"/>
    <w:rsid w:val="00A80EA4"/>
  </w:style>
  <w:style w:type="character" w:styleId="FollowedHyperlink">
    <w:name w:val="FollowedHyperlink"/>
    <w:basedOn w:val="DefaultParagraphFont"/>
    <w:rsid w:val="00A80EA4"/>
    <w:rPr>
      <w:color w:val="800080"/>
      <w:u w:val="single"/>
    </w:rPr>
  </w:style>
  <w:style w:type="character" w:styleId="HTMLAcronym">
    <w:name w:val="HTML Acronym"/>
    <w:basedOn w:val="DefaultParagraphFont"/>
    <w:rsid w:val="00A80EA4"/>
  </w:style>
  <w:style w:type="paragraph" w:styleId="HTMLAddress">
    <w:name w:val="HTML Address"/>
    <w:basedOn w:val="Normal"/>
    <w:rsid w:val="00A80EA4"/>
    <w:rPr>
      <w:i/>
      <w:iCs/>
    </w:rPr>
  </w:style>
  <w:style w:type="character" w:styleId="HTMLCite">
    <w:name w:val="HTML Cite"/>
    <w:basedOn w:val="DefaultParagraphFont"/>
    <w:rsid w:val="00A80EA4"/>
    <w:rPr>
      <w:i/>
      <w:iCs/>
    </w:rPr>
  </w:style>
  <w:style w:type="character" w:styleId="HTMLCode">
    <w:name w:val="HTML Code"/>
    <w:basedOn w:val="DefaultParagraphFont"/>
    <w:rsid w:val="00A80EA4"/>
    <w:rPr>
      <w:rFonts w:ascii="Courier New" w:hAnsi="Courier New"/>
      <w:sz w:val="20"/>
      <w:szCs w:val="20"/>
    </w:rPr>
  </w:style>
  <w:style w:type="character" w:styleId="HTMLDefinition">
    <w:name w:val="HTML Definition"/>
    <w:basedOn w:val="DefaultParagraphFont"/>
    <w:rsid w:val="00A80EA4"/>
    <w:rPr>
      <w:i/>
      <w:iCs/>
    </w:rPr>
  </w:style>
  <w:style w:type="character" w:styleId="HTMLKeyboard">
    <w:name w:val="HTML Keyboard"/>
    <w:basedOn w:val="DefaultParagraphFont"/>
    <w:rsid w:val="00A80EA4"/>
    <w:rPr>
      <w:rFonts w:ascii="Courier New" w:hAnsi="Courier New"/>
      <w:sz w:val="20"/>
      <w:szCs w:val="20"/>
    </w:rPr>
  </w:style>
  <w:style w:type="paragraph" w:styleId="HTMLPreformatted">
    <w:name w:val="HTML Preformatted"/>
    <w:basedOn w:val="Normal"/>
    <w:rsid w:val="00A80EA4"/>
    <w:rPr>
      <w:rFonts w:ascii="Courier New" w:hAnsi="Courier New"/>
    </w:rPr>
  </w:style>
  <w:style w:type="character" w:styleId="HTMLSample">
    <w:name w:val="HTML Sample"/>
    <w:basedOn w:val="DefaultParagraphFont"/>
    <w:rsid w:val="00A80EA4"/>
    <w:rPr>
      <w:rFonts w:ascii="Courier New" w:hAnsi="Courier New"/>
    </w:rPr>
  </w:style>
  <w:style w:type="character" w:styleId="HTMLTypewriter">
    <w:name w:val="HTML Typewriter"/>
    <w:basedOn w:val="DefaultParagraphFont"/>
    <w:rsid w:val="00A80EA4"/>
    <w:rPr>
      <w:rFonts w:ascii="Courier New" w:hAnsi="Courier New"/>
      <w:sz w:val="20"/>
      <w:szCs w:val="20"/>
    </w:rPr>
  </w:style>
  <w:style w:type="character" w:styleId="HTMLVariable">
    <w:name w:val="HTML Variable"/>
    <w:basedOn w:val="DefaultParagraphFont"/>
    <w:rsid w:val="00A80EA4"/>
    <w:rPr>
      <w:i/>
      <w:iCs/>
    </w:rPr>
  </w:style>
  <w:style w:type="character" w:styleId="LineNumber">
    <w:name w:val="line number"/>
    <w:basedOn w:val="DefaultParagraphFont"/>
    <w:rsid w:val="00A80EA4"/>
  </w:style>
  <w:style w:type="paragraph" w:styleId="List">
    <w:name w:val="List"/>
    <w:basedOn w:val="Normal"/>
    <w:rsid w:val="00A80EA4"/>
    <w:pPr>
      <w:ind w:left="360" w:hanging="360"/>
    </w:pPr>
  </w:style>
  <w:style w:type="paragraph" w:styleId="List2">
    <w:name w:val="List 2"/>
    <w:basedOn w:val="Normal"/>
    <w:rsid w:val="00A80EA4"/>
    <w:pPr>
      <w:ind w:left="720" w:hanging="360"/>
    </w:pPr>
  </w:style>
  <w:style w:type="paragraph" w:styleId="List3">
    <w:name w:val="List 3"/>
    <w:basedOn w:val="Normal"/>
    <w:rsid w:val="00A80EA4"/>
    <w:pPr>
      <w:ind w:left="1080" w:hanging="360"/>
    </w:pPr>
  </w:style>
  <w:style w:type="paragraph" w:styleId="List4">
    <w:name w:val="List 4"/>
    <w:basedOn w:val="Normal"/>
    <w:rsid w:val="00A80EA4"/>
    <w:pPr>
      <w:ind w:left="1440" w:hanging="360"/>
    </w:pPr>
  </w:style>
  <w:style w:type="paragraph" w:styleId="List5">
    <w:name w:val="List 5"/>
    <w:basedOn w:val="Normal"/>
    <w:rsid w:val="00A80EA4"/>
    <w:pPr>
      <w:ind w:left="1800" w:hanging="360"/>
    </w:pPr>
  </w:style>
  <w:style w:type="paragraph" w:styleId="ListBullet">
    <w:name w:val="List Bullet"/>
    <w:basedOn w:val="Normal"/>
    <w:link w:val="ListBulletChar"/>
    <w:rsid w:val="00A80EA4"/>
    <w:pPr>
      <w:tabs>
        <w:tab w:val="num" w:pos="360"/>
      </w:tabs>
      <w:ind w:left="360" w:hanging="360"/>
    </w:pPr>
  </w:style>
  <w:style w:type="paragraph" w:styleId="ListBullet2">
    <w:name w:val="List Bullet 2"/>
    <w:basedOn w:val="Normal"/>
    <w:rsid w:val="00A80EA4"/>
    <w:pPr>
      <w:tabs>
        <w:tab w:val="num" w:pos="720"/>
      </w:tabs>
      <w:ind w:left="720" w:hanging="360"/>
    </w:pPr>
  </w:style>
  <w:style w:type="paragraph" w:styleId="ListBullet3">
    <w:name w:val="List Bullet 3"/>
    <w:basedOn w:val="Normal"/>
    <w:rsid w:val="00A80EA4"/>
    <w:pPr>
      <w:tabs>
        <w:tab w:val="num" w:pos="1080"/>
      </w:tabs>
      <w:ind w:left="1080" w:hanging="360"/>
    </w:pPr>
  </w:style>
  <w:style w:type="paragraph" w:styleId="ListBullet4">
    <w:name w:val="List Bullet 4"/>
    <w:basedOn w:val="Normal"/>
    <w:rsid w:val="00A80EA4"/>
    <w:pPr>
      <w:tabs>
        <w:tab w:val="num" w:pos="1440"/>
      </w:tabs>
      <w:ind w:left="1440" w:hanging="360"/>
    </w:pPr>
  </w:style>
  <w:style w:type="paragraph" w:styleId="ListBullet5">
    <w:name w:val="List Bullet 5"/>
    <w:basedOn w:val="Normal"/>
    <w:rsid w:val="00A80EA4"/>
    <w:pPr>
      <w:tabs>
        <w:tab w:val="num" w:pos="1800"/>
      </w:tabs>
      <w:ind w:left="1800" w:hanging="360"/>
    </w:pPr>
  </w:style>
  <w:style w:type="paragraph" w:styleId="ListContinue">
    <w:name w:val="List Continue"/>
    <w:basedOn w:val="Normal"/>
    <w:rsid w:val="00A80EA4"/>
    <w:pPr>
      <w:spacing w:after="120"/>
      <w:ind w:left="360"/>
    </w:pPr>
  </w:style>
  <w:style w:type="paragraph" w:styleId="ListContinue2">
    <w:name w:val="List Continue 2"/>
    <w:basedOn w:val="Normal"/>
    <w:rsid w:val="00A80EA4"/>
    <w:pPr>
      <w:spacing w:after="120"/>
      <w:ind w:left="720"/>
    </w:pPr>
  </w:style>
  <w:style w:type="paragraph" w:styleId="ListContinue3">
    <w:name w:val="List Continue 3"/>
    <w:basedOn w:val="Normal"/>
    <w:rsid w:val="00A80EA4"/>
    <w:pPr>
      <w:spacing w:after="120"/>
      <w:ind w:left="1080"/>
    </w:pPr>
  </w:style>
  <w:style w:type="paragraph" w:styleId="ListContinue4">
    <w:name w:val="List Continue 4"/>
    <w:basedOn w:val="Normal"/>
    <w:rsid w:val="00A80EA4"/>
    <w:pPr>
      <w:spacing w:after="120"/>
      <w:ind w:left="1440"/>
    </w:pPr>
  </w:style>
  <w:style w:type="paragraph" w:styleId="ListContinue5">
    <w:name w:val="List Continue 5"/>
    <w:basedOn w:val="Normal"/>
    <w:rsid w:val="00A80EA4"/>
    <w:pPr>
      <w:spacing w:after="120"/>
      <w:ind w:left="1800"/>
    </w:pPr>
  </w:style>
  <w:style w:type="paragraph" w:styleId="ListNumber">
    <w:name w:val="List Number"/>
    <w:basedOn w:val="Normal"/>
    <w:rsid w:val="00A80EA4"/>
    <w:pPr>
      <w:tabs>
        <w:tab w:val="num" w:pos="360"/>
      </w:tabs>
      <w:ind w:left="360" w:hanging="360"/>
    </w:pPr>
  </w:style>
  <w:style w:type="paragraph" w:styleId="ListNumber2">
    <w:name w:val="List Number 2"/>
    <w:basedOn w:val="Normal"/>
    <w:rsid w:val="00A80EA4"/>
    <w:pPr>
      <w:tabs>
        <w:tab w:val="num" w:pos="720"/>
      </w:tabs>
      <w:ind w:left="720" w:hanging="360"/>
    </w:pPr>
  </w:style>
  <w:style w:type="paragraph" w:styleId="ListNumber3">
    <w:name w:val="List Number 3"/>
    <w:basedOn w:val="Normal"/>
    <w:rsid w:val="00A80EA4"/>
    <w:pPr>
      <w:tabs>
        <w:tab w:val="num" w:pos="1080"/>
      </w:tabs>
      <w:ind w:left="1080" w:hanging="360"/>
    </w:pPr>
  </w:style>
  <w:style w:type="paragraph" w:styleId="ListNumber4">
    <w:name w:val="List Number 4"/>
    <w:basedOn w:val="Normal"/>
    <w:rsid w:val="00A80EA4"/>
    <w:pPr>
      <w:tabs>
        <w:tab w:val="num" w:pos="1440"/>
      </w:tabs>
      <w:ind w:left="1440" w:hanging="360"/>
    </w:pPr>
  </w:style>
  <w:style w:type="paragraph" w:styleId="ListNumber5">
    <w:name w:val="List Number 5"/>
    <w:basedOn w:val="Normal"/>
    <w:rsid w:val="00A80EA4"/>
    <w:pPr>
      <w:tabs>
        <w:tab w:val="num" w:pos="1800"/>
      </w:tabs>
      <w:ind w:left="1800" w:hanging="360"/>
    </w:pPr>
  </w:style>
  <w:style w:type="paragraph" w:styleId="MessageHeader">
    <w:name w:val="Message Header"/>
    <w:basedOn w:val="Normal"/>
    <w:rsid w:val="00A80EA4"/>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A80EA4"/>
    <w:rPr>
      <w:rFonts w:ascii="Times New Roman" w:hAnsi="Times New Roman"/>
      <w:szCs w:val="24"/>
    </w:rPr>
  </w:style>
  <w:style w:type="paragraph" w:styleId="NormalIndent">
    <w:name w:val="Normal Indent"/>
    <w:basedOn w:val="Normal"/>
    <w:rsid w:val="00A80EA4"/>
    <w:pPr>
      <w:ind w:left="720"/>
    </w:pPr>
  </w:style>
  <w:style w:type="paragraph" w:styleId="NoteHeading">
    <w:name w:val="Note Heading"/>
    <w:basedOn w:val="Normal"/>
    <w:next w:val="Normal"/>
    <w:rsid w:val="00A80EA4"/>
  </w:style>
  <w:style w:type="paragraph" w:styleId="PlainText">
    <w:name w:val="Plain Text"/>
    <w:basedOn w:val="Normal"/>
    <w:rsid w:val="00A80EA4"/>
    <w:rPr>
      <w:rFonts w:ascii="Courier New" w:hAnsi="Courier New"/>
    </w:rPr>
  </w:style>
  <w:style w:type="paragraph" w:styleId="Salutation">
    <w:name w:val="Salutation"/>
    <w:basedOn w:val="Normal"/>
    <w:next w:val="Normal"/>
    <w:rsid w:val="00A80EA4"/>
  </w:style>
  <w:style w:type="paragraph" w:styleId="Signature">
    <w:name w:val="Signature"/>
    <w:basedOn w:val="Normal"/>
    <w:rsid w:val="00A80EA4"/>
    <w:pPr>
      <w:ind w:left="4320"/>
    </w:pPr>
  </w:style>
  <w:style w:type="character" w:styleId="Strong">
    <w:name w:val="Strong"/>
    <w:basedOn w:val="DefaultParagraphFont"/>
    <w:qFormat/>
    <w:rsid w:val="00A80EA4"/>
    <w:rPr>
      <w:b/>
      <w:bCs/>
    </w:rPr>
  </w:style>
  <w:style w:type="table" w:styleId="Table3Deffects1">
    <w:name w:val="Table 3D effects 1"/>
    <w:basedOn w:val="TableNormal"/>
    <w:rsid w:val="00A80EA4"/>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80EA4"/>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80EA4"/>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80EA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80EA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80EA4"/>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80EA4"/>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80EA4"/>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80EA4"/>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80EA4"/>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80EA4"/>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80EA4"/>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80EA4"/>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80EA4"/>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80EA4"/>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80EA4"/>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80EA4"/>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0EA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80E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80EA4"/>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80EA4"/>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80EA4"/>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80E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80E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80EA4"/>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80EA4"/>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80EA4"/>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80EA4"/>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80EA4"/>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80E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80E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80EA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80EA4"/>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80EA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80E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80EA4"/>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80EA4"/>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80E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80EA4"/>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80EA4"/>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80EA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80EA4"/>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80EA4"/>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80EA4"/>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A80EA4"/>
    <w:pPr>
      <w:jc w:val="center"/>
      <w:outlineLvl w:val="1"/>
    </w:pPr>
    <w:rPr>
      <w:sz w:val="24"/>
      <w:szCs w:val="24"/>
    </w:rPr>
  </w:style>
  <w:style w:type="paragraph" w:styleId="Title">
    <w:name w:val="Title"/>
    <w:basedOn w:val="Normal"/>
    <w:qFormat/>
    <w:rsid w:val="00A80EA4"/>
    <w:pPr>
      <w:spacing w:before="240"/>
      <w:jc w:val="center"/>
      <w:outlineLvl w:val="0"/>
    </w:pPr>
    <w:rPr>
      <w:b/>
      <w:bCs/>
      <w:kern w:val="28"/>
      <w:sz w:val="32"/>
      <w:szCs w:val="32"/>
    </w:rPr>
  </w:style>
  <w:style w:type="character" w:customStyle="1" w:styleId="System">
    <w:name w:val="System"/>
    <w:aliases w:val="sys"/>
    <w:basedOn w:val="DefaultParagraphFont"/>
    <w:locked/>
    <w:rsid w:val="00A80EA4"/>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A80EA4"/>
    <w:rPr>
      <w:b/>
      <w:color w:val="auto"/>
      <w:szCs w:val="18"/>
      <w:u w:val="none"/>
    </w:rPr>
  </w:style>
  <w:style w:type="character" w:customStyle="1" w:styleId="UnmanagedCodeEntityReference">
    <w:name w:val="Unmanaged Code Entity Reference"/>
    <w:aliases w:val="ucer"/>
    <w:basedOn w:val="DefaultParagraphFont"/>
    <w:locked/>
    <w:rsid w:val="00A80EA4"/>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A80EA4"/>
    <w:rPr>
      <w:b/>
      <w:szCs w:val="18"/>
    </w:rPr>
  </w:style>
  <w:style w:type="character" w:customStyle="1" w:styleId="Placeholder">
    <w:name w:val="Placeholder"/>
    <w:aliases w:val="ph"/>
    <w:basedOn w:val="DefaultParagraphFont"/>
    <w:rsid w:val="00A80EA4"/>
    <w:rPr>
      <w:i/>
      <w:color w:val="auto"/>
      <w:szCs w:val="18"/>
      <w:u w:val="none"/>
    </w:rPr>
  </w:style>
  <w:style w:type="character" w:customStyle="1" w:styleId="Math">
    <w:name w:val="Math"/>
    <w:aliases w:val="m"/>
    <w:basedOn w:val="DefaultParagraphFont"/>
    <w:locked/>
    <w:rsid w:val="00A80EA4"/>
    <w:rPr>
      <w:color w:val="C0C0C0"/>
      <w:szCs w:val="18"/>
      <w:u w:val="none"/>
      <w:bdr w:val="none" w:sz="0" w:space="0" w:color="auto"/>
      <w:shd w:val="clear" w:color="auto" w:fill="auto"/>
    </w:rPr>
  </w:style>
  <w:style w:type="character" w:customStyle="1" w:styleId="NewTerm">
    <w:name w:val="New Term"/>
    <w:aliases w:val="nt"/>
    <w:basedOn w:val="DefaultParagraphFont"/>
    <w:locked/>
    <w:rsid w:val="00A80EA4"/>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A80EA4"/>
    <w:rPr>
      <w:color w:val="C0C0C0"/>
    </w:rPr>
  </w:style>
  <w:style w:type="paragraph" w:customStyle="1" w:styleId="BulletedDynamicLinkinList2">
    <w:name w:val="Bulleted Dynamic Link in List 2"/>
    <w:basedOn w:val="Normal"/>
    <w:locked/>
    <w:rsid w:val="00A80EA4"/>
    <w:rPr>
      <w:color w:val="C0C0C0"/>
    </w:rPr>
  </w:style>
  <w:style w:type="paragraph" w:customStyle="1" w:styleId="BulletedDynamicLink">
    <w:name w:val="Bulleted Dynamic Link"/>
    <w:basedOn w:val="Normal"/>
    <w:locked/>
    <w:rsid w:val="00A80EA4"/>
    <w:rPr>
      <w:color w:val="C0C0C0"/>
    </w:rPr>
  </w:style>
  <w:style w:type="character" w:customStyle="1" w:styleId="Heading6Char">
    <w:name w:val="Heading 6 Char"/>
    <w:aliases w:val="h6 Char"/>
    <w:basedOn w:val="DefaultParagraphFont"/>
    <w:link w:val="Heading6"/>
    <w:rsid w:val="00A80EA4"/>
    <w:rPr>
      <w:rFonts w:ascii="Arial" w:eastAsia="SimSun" w:hAnsi="Arial"/>
      <w:b/>
      <w:kern w:val="24"/>
    </w:rPr>
  </w:style>
  <w:style w:type="character" w:customStyle="1" w:styleId="LabelChar">
    <w:name w:val="Label Char"/>
    <w:aliases w:val="l Char"/>
    <w:basedOn w:val="DefaultParagraphFont"/>
    <w:link w:val="Label"/>
    <w:rsid w:val="00A80EA4"/>
    <w:rPr>
      <w:rFonts w:ascii="Arial" w:eastAsia="SimSun" w:hAnsi="Arial"/>
      <w:b/>
      <w:kern w:val="24"/>
    </w:rPr>
  </w:style>
  <w:style w:type="character" w:customStyle="1" w:styleId="Heading5Char">
    <w:name w:val="Heading 5 Char"/>
    <w:aliases w:val="h5 Char"/>
    <w:basedOn w:val="LabelChar"/>
    <w:link w:val="Heading5"/>
    <w:rsid w:val="00A80EA4"/>
    <w:rPr>
      <w:rFonts w:ascii="Arial" w:eastAsia="SimSun" w:hAnsi="Arial"/>
      <w:b/>
      <w:kern w:val="24"/>
      <w:szCs w:val="40"/>
    </w:rPr>
  </w:style>
  <w:style w:type="character" w:customStyle="1" w:styleId="Heading1Char">
    <w:name w:val="Heading 1 Char"/>
    <w:aliases w:val="h1 Char"/>
    <w:basedOn w:val="DefaultParagraphFont"/>
    <w:link w:val="Heading1"/>
    <w:rsid w:val="00A80EA4"/>
    <w:rPr>
      <w:rFonts w:ascii="Arial" w:eastAsia="SimSun" w:hAnsi="Arial"/>
      <w:b/>
      <w:kern w:val="24"/>
      <w:sz w:val="40"/>
      <w:szCs w:val="40"/>
    </w:rPr>
  </w:style>
  <w:style w:type="character" w:customStyle="1" w:styleId="LabelinList1Char">
    <w:name w:val="Label in List 1 Char"/>
    <w:aliases w:val="l1 Char"/>
    <w:basedOn w:val="LabelChar"/>
    <w:link w:val="LabelinList1"/>
    <w:rsid w:val="00A80EA4"/>
    <w:rPr>
      <w:rFonts w:ascii="Arial" w:eastAsia="SimSun" w:hAnsi="Arial"/>
      <w:b/>
      <w:kern w:val="24"/>
    </w:rPr>
  </w:style>
  <w:style w:type="paragraph" w:customStyle="1" w:styleId="Strikethrough">
    <w:name w:val="Strikethrough"/>
    <w:aliases w:val="strike"/>
    <w:basedOn w:val="Normal"/>
    <w:rsid w:val="00A80EA4"/>
    <w:rPr>
      <w:strike/>
    </w:rPr>
  </w:style>
  <w:style w:type="paragraph" w:customStyle="1" w:styleId="TableFootnote">
    <w:name w:val="Table Footnote"/>
    <w:aliases w:val="tf"/>
    <w:basedOn w:val="Normal"/>
    <w:rsid w:val="00A80EA4"/>
    <w:pPr>
      <w:spacing w:before="80" w:after="80"/>
      <w:ind w:left="216" w:hanging="216"/>
    </w:pPr>
  </w:style>
  <w:style w:type="paragraph" w:customStyle="1" w:styleId="TableFootnoteinList1">
    <w:name w:val="Table Footnote in List 1"/>
    <w:aliases w:val="tf1"/>
    <w:basedOn w:val="TableFootnote"/>
    <w:rsid w:val="00A80EA4"/>
    <w:pPr>
      <w:ind w:left="576"/>
    </w:pPr>
  </w:style>
  <w:style w:type="paragraph" w:customStyle="1" w:styleId="TableFootnoteinList2">
    <w:name w:val="Table Footnote in List 2"/>
    <w:aliases w:val="tf2"/>
    <w:basedOn w:val="TableFootnote"/>
    <w:rsid w:val="00A80EA4"/>
    <w:pPr>
      <w:ind w:left="936"/>
    </w:pPr>
  </w:style>
  <w:style w:type="character" w:customStyle="1" w:styleId="DynamicLink">
    <w:name w:val="Dynamic Link"/>
    <w:aliases w:val="dl"/>
    <w:basedOn w:val="DefaultParagraphFont"/>
    <w:locked/>
    <w:rsid w:val="00A80EA4"/>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A80EA4"/>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A80EA4"/>
    <w:rPr>
      <w:color w:val="C0C0C0"/>
    </w:rPr>
  </w:style>
  <w:style w:type="paragraph" w:customStyle="1" w:styleId="PrintDivisionNumber">
    <w:name w:val="Print Division Number"/>
    <w:aliases w:val="pdn"/>
    <w:basedOn w:val="Normal"/>
    <w:locked/>
    <w:rsid w:val="00A80EA4"/>
    <w:pPr>
      <w:spacing w:before="0" w:after="0" w:line="240" w:lineRule="auto"/>
    </w:pPr>
    <w:rPr>
      <w:color w:val="C0C0C0"/>
    </w:rPr>
  </w:style>
  <w:style w:type="paragraph" w:customStyle="1" w:styleId="PrintDivisionTitle">
    <w:name w:val="Print Division Title"/>
    <w:aliases w:val="pdt"/>
    <w:basedOn w:val="Normal"/>
    <w:locked/>
    <w:rsid w:val="00A80EA4"/>
    <w:pPr>
      <w:spacing w:before="0" w:after="0" w:line="240" w:lineRule="auto"/>
    </w:pPr>
    <w:rPr>
      <w:color w:val="C0C0C0"/>
    </w:rPr>
  </w:style>
  <w:style w:type="paragraph" w:customStyle="1" w:styleId="PrintMSCorp">
    <w:name w:val="Print MS Corp"/>
    <w:aliases w:val="pms"/>
    <w:basedOn w:val="Normal"/>
    <w:locked/>
    <w:rsid w:val="00A80EA4"/>
    <w:pPr>
      <w:spacing w:before="0" w:after="0" w:line="240" w:lineRule="auto"/>
    </w:pPr>
    <w:rPr>
      <w:color w:val="C0C0C0"/>
    </w:rPr>
  </w:style>
  <w:style w:type="paragraph" w:customStyle="1" w:styleId="RevisionHistory">
    <w:name w:val="Revision History"/>
    <w:aliases w:val="rh"/>
    <w:basedOn w:val="Normal"/>
    <w:locked/>
    <w:rsid w:val="00A80EA4"/>
    <w:pPr>
      <w:spacing w:before="0" w:after="0" w:line="240" w:lineRule="auto"/>
    </w:pPr>
    <w:rPr>
      <w:color w:val="C0C0C0"/>
    </w:rPr>
  </w:style>
  <w:style w:type="character" w:customStyle="1" w:styleId="SV">
    <w:name w:val="SV"/>
    <w:basedOn w:val="DefaultParagraphFont"/>
    <w:locked/>
    <w:rsid w:val="00A80EA4"/>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A80EA4"/>
    <w:rPr>
      <w:color w:val="0000FF"/>
      <w:sz w:val="20"/>
      <w:szCs w:val="18"/>
      <w:u w:val="single"/>
    </w:rPr>
  </w:style>
  <w:style w:type="paragraph" w:customStyle="1" w:styleId="Copyright">
    <w:name w:val="Copyright"/>
    <w:aliases w:val="copy"/>
    <w:basedOn w:val="Normal"/>
    <w:rsid w:val="00A80EA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A80EA4"/>
    <w:pPr>
      <w:framePr w:wrap="notBeside"/>
      <w:ind w:left="720"/>
    </w:pPr>
  </w:style>
  <w:style w:type="paragraph" w:customStyle="1" w:styleId="ProcedureTitle">
    <w:name w:val="Procedure Title"/>
    <w:aliases w:val="prt"/>
    <w:basedOn w:val="Normal"/>
    <w:rsid w:val="00A80EA4"/>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A80EA4"/>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A80EA4"/>
    <w:rPr>
      <w:rFonts w:ascii="Courier New" w:hAnsi="Courier New"/>
      <w:noProof/>
      <w:color w:val="000000"/>
      <w:sz w:val="16"/>
      <w:szCs w:val="16"/>
      <w:lang w:val="en-US" w:eastAsia="en-US" w:bidi="ar-SA"/>
    </w:rPr>
  </w:style>
  <w:style w:type="character" w:customStyle="1" w:styleId="ListBulletChar">
    <w:name w:val="List Bullet Char"/>
    <w:basedOn w:val="DefaultParagraphFont"/>
    <w:link w:val="ListBullet"/>
    <w:rsid w:val="00A80EA4"/>
    <w:rPr>
      <w:rFonts w:ascii="Arial" w:eastAsia="SimSun" w:hAnsi="Arial"/>
      <w:kern w:val="24"/>
    </w:rPr>
  </w:style>
  <w:style w:type="character" w:customStyle="1" w:styleId="BulletedList2Char">
    <w:name w:val="Bulleted List 2 Char"/>
    <w:aliases w:val="bl2 Char Char"/>
    <w:basedOn w:val="ListBulletChar"/>
    <w:link w:val="BulletedList2"/>
    <w:rsid w:val="00A80EA4"/>
    <w:rPr>
      <w:rFonts w:ascii="Arial" w:eastAsia="SimSun" w:hAnsi="Arial"/>
      <w:kern w:val="24"/>
    </w:rPr>
  </w:style>
  <w:style w:type="paragraph" w:styleId="TOC5">
    <w:name w:val="toc 5"/>
    <w:aliases w:val="toc5"/>
    <w:basedOn w:val="Normal"/>
    <w:next w:val="Normal"/>
    <w:rsid w:val="00A80EA4"/>
    <w:pPr>
      <w:spacing w:before="0" w:after="0"/>
      <w:ind w:left="936" w:hanging="187"/>
    </w:pPr>
  </w:style>
  <w:style w:type="paragraph" w:customStyle="1" w:styleId="PageHeader">
    <w:name w:val="Page Header"/>
    <w:aliases w:val="pgh"/>
    <w:basedOn w:val="Normal"/>
    <w:rsid w:val="00A80EA4"/>
    <w:pPr>
      <w:spacing w:before="0" w:after="240" w:line="240" w:lineRule="auto"/>
      <w:jc w:val="right"/>
    </w:pPr>
    <w:rPr>
      <w:b/>
    </w:rPr>
  </w:style>
  <w:style w:type="paragraph" w:customStyle="1" w:styleId="PageFooter">
    <w:name w:val="Page Footer"/>
    <w:aliases w:val="pgf"/>
    <w:basedOn w:val="Normal"/>
    <w:rsid w:val="00A80EA4"/>
    <w:pPr>
      <w:spacing w:before="0" w:after="0" w:line="240" w:lineRule="auto"/>
      <w:jc w:val="right"/>
    </w:pPr>
  </w:style>
  <w:style w:type="paragraph" w:customStyle="1" w:styleId="PageNum">
    <w:name w:val="Page Num"/>
    <w:aliases w:val="pgn"/>
    <w:basedOn w:val="Normal"/>
    <w:rsid w:val="00A80EA4"/>
    <w:pPr>
      <w:spacing w:before="0" w:after="0" w:line="240" w:lineRule="auto"/>
      <w:ind w:right="518"/>
      <w:jc w:val="right"/>
    </w:pPr>
    <w:rPr>
      <w:b/>
    </w:rPr>
  </w:style>
  <w:style w:type="character" w:customStyle="1" w:styleId="NumberedListIndexer">
    <w:name w:val="Numbered List Indexer"/>
    <w:aliases w:val="nlx"/>
    <w:basedOn w:val="DefaultParagraphFont"/>
    <w:rsid w:val="00A80EA4"/>
    <w:rPr>
      <w:dstrike w:val="0"/>
      <w:vanish/>
      <w:color w:val="C0C0C0"/>
      <w:szCs w:val="18"/>
      <w:u w:val="none"/>
      <w:vertAlign w:val="baseline"/>
    </w:rPr>
  </w:style>
  <w:style w:type="paragraph" w:customStyle="1" w:styleId="ProcedureTitleinList1">
    <w:name w:val="Procedure Title in List 1"/>
    <w:aliases w:val="prt1"/>
    <w:basedOn w:val="ProcedureTitle"/>
    <w:rsid w:val="00A80EA4"/>
    <w:pPr>
      <w:framePr w:wrap="notBeside"/>
    </w:pPr>
  </w:style>
  <w:style w:type="paragraph" w:styleId="TOC6">
    <w:name w:val="toc 6"/>
    <w:aliases w:val="toc6"/>
    <w:basedOn w:val="Normal"/>
    <w:next w:val="Normal"/>
    <w:rsid w:val="00A80EA4"/>
    <w:pPr>
      <w:spacing w:before="0" w:after="0"/>
      <w:ind w:left="1123" w:hanging="187"/>
    </w:pPr>
  </w:style>
  <w:style w:type="paragraph" w:customStyle="1" w:styleId="ProcedureTitleinList2">
    <w:name w:val="Procedure Title in List 2"/>
    <w:aliases w:val="prt2"/>
    <w:basedOn w:val="ProcedureTitle"/>
    <w:rsid w:val="00A80EA4"/>
    <w:pPr>
      <w:framePr w:wrap="notBeside"/>
      <w:ind w:left="720"/>
    </w:pPr>
  </w:style>
  <w:style w:type="table" w:customStyle="1" w:styleId="DefinitionTable">
    <w:name w:val="Definition Table"/>
    <w:aliases w:val="dtbl"/>
    <w:basedOn w:val="TableNormal"/>
    <w:rsid w:val="00A80EA4"/>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A80EA4"/>
    <w:pPr>
      <w:ind w:left="1785" w:hanging="187"/>
    </w:pPr>
  </w:style>
  <w:style w:type="paragraph" w:styleId="TOC7">
    <w:name w:val="toc 7"/>
    <w:basedOn w:val="Normal"/>
    <w:next w:val="Normal"/>
    <w:rsid w:val="00A80EA4"/>
    <w:pPr>
      <w:ind w:left="1382" w:hanging="187"/>
    </w:pPr>
  </w:style>
  <w:style w:type="paragraph" w:styleId="TOC8">
    <w:name w:val="toc 8"/>
    <w:basedOn w:val="Normal"/>
    <w:next w:val="Normal"/>
    <w:rsid w:val="00A80EA4"/>
    <w:pPr>
      <w:ind w:left="1584" w:hanging="187"/>
    </w:pPr>
  </w:style>
  <w:style w:type="table" w:customStyle="1" w:styleId="DefinitionTableinList1">
    <w:name w:val="Definition Table in List 1"/>
    <w:aliases w:val="dtbl1"/>
    <w:basedOn w:val="DefinitionTable"/>
    <w:rsid w:val="00A80EA4"/>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A80EA4"/>
    <w:tblPr>
      <w:tblInd w:w="907" w:type="dxa"/>
      <w:tblCellMar>
        <w:top w:w="0" w:type="dxa"/>
        <w:left w:w="0" w:type="dxa"/>
        <w:bottom w:w="0" w:type="dxa"/>
        <w:right w:w="0" w:type="dxa"/>
      </w:tblCellMar>
    </w:tblPr>
  </w:style>
  <w:style w:type="table" w:customStyle="1" w:styleId="PacketTable">
    <w:name w:val="Packet Table"/>
    <w:basedOn w:val="TableNormal"/>
    <w:rsid w:val="00A80EA4"/>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A80EA4"/>
    <w:pPr>
      <w:numPr>
        <w:numId w:val="25"/>
      </w:numPr>
      <w:spacing w:line="260" w:lineRule="exact"/>
      <w:ind w:left="1080"/>
    </w:pPr>
  </w:style>
  <w:style w:type="paragraph" w:customStyle="1" w:styleId="BulletedList4">
    <w:name w:val="Bulleted List 4"/>
    <w:aliases w:val="bl4"/>
    <w:basedOn w:val="ListBullet"/>
    <w:rsid w:val="00A80EA4"/>
    <w:pPr>
      <w:numPr>
        <w:numId w:val="26"/>
      </w:numPr>
      <w:ind w:left="1440"/>
    </w:pPr>
  </w:style>
  <w:style w:type="paragraph" w:customStyle="1" w:styleId="BulletedList5">
    <w:name w:val="Bulleted List 5"/>
    <w:aliases w:val="bl5"/>
    <w:basedOn w:val="ListBullet"/>
    <w:rsid w:val="00A80EA4"/>
    <w:pPr>
      <w:numPr>
        <w:numId w:val="27"/>
      </w:numPr>
      <w:ind w:left="1800"/>
    </w:pPr>
  </w:style>
  <w:style w:type="character" w:customStyle="1" w:styleId="FooterItalic">
    <w:name w:val="Footer Italic"/>
    <w:aliases w:val="fi"/>
    <w:rsid w:val="00A80EA4"/>
    <w:rPr>
      <w:rFonts w:ascii="Times New Roman" w:hAnsi="Times New Roman"/>
      <w:i/>
      <w:sz w:val="16"/>
      <w:szCs w:val="16"/>
    </w:rPr>
  </w:style>
  <w:style w:type="character" w:customStyle="1" w:styleId="FooterSmall">
    <w:name w:val="Footer Small"/>
    <w:aliases w:val="fs"/>
    <w:rsid w:val="00A80EA4"/>
    <w:rPr>
      <w:rFonts w:ascii="Times New Roman" w:hAnsi="Times New Roman"/>
      <w:sz w:val="17"/>
      <w:szCs w:val="16"/>
    </w:rPr>
  </w:style>
  <w:style w:type="paragraph" w:customStyle="1" w:styleId="GenericEntry">
    <w:name w:val="Generic Entry"/>
    <w:aliases w:val="ge"/>
    <w:basedOn w:val="Normal"/>
    <w:next w:val="Normal"/>
    <w:rsid w:val="00A80EA4"/>
    <w:pPr>
      <w:spacing w:after="240" w:line="260" w:lineRule="exact"/>
      <w:ind w:left="720" w:hanging="720"/>
    </w:pPr>
  </w:style>
  <w:style w:type="table" w:customStyle="1" w:styleId="IndentedPacketFieldBits">
    <w:name w:val="Indented Packet Field Bits"/>
    <w:aliases w:val="pfbi"/>
    <w:basedOn w:val="TableNormal"/>
    <w:rsid w:val="00A80EA4"/>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A80EA4"/>
    <w:pPr>
      <w:numPr>
        <w:numId w:val="28"/>
      </w:numPr>
      <w:spacing w:line="260" w:lineRule="exact"/>
      <w:ind w:left="1080"/>
    </w:pPr>
  </w:style>
  <w:style w:type="paragraph" w:customStyle="1" w:styleId="NumberedList4">
    <w:name w:val="Numbered List 4"/>
    <w:aliases w:val="nl4"/>
    <w:basedOn w:val="ListNumber"/>
    <w:rsid w:val="00A80EA4"/>
    <w:pPr>
      <w:numPr>
        <w:numId w:val="29"/>
      </w:numPr>
      <w:tabs>
        <w:tab w:val="left" w:pos="1800"/>
      </w:tabs>
    </w:pPr>
  </w:style>
  <w:style w:type="paragraph" w:customStyle="1" w:styleId="NumberedList5">
    <w:name w:val="Numbered List 5"/>
    <w:aliases w:val="nl5"/>
    <w:basedOn w:val="ListNumber"/>
    <w:rsid w:val="00A80EA4"/>
    <w:pPr>
      <w:numPr>
        <w:numId w:val="30"/>
      </w:numPr>
    </w:pPr>
  </w:style>
  <w:style w:type="table" w:customStyle="1" w:styleId="PacketFieldBitsTable">
    <w:name w:val="Packet Field Bits Table"/>
    <w:aliases w:val="pfbt"/>
    <w:basedOn w:val="TableNormal"/>
    <w:rsid w:val="00A80EA4"/>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A80EA4"/>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A80EA4"/>
    <w:rPr>
      <w:b/>
      <w:u w:val="single"/>
    </w:rPr>
  </w:style>
  <w:style w:type="paragraph" w:customStyle="1" w:styleId="AlertLabelinList3">
    <w:name w:val="Alert Label in List 3"/>
    <w:aliases w:val="al3"/>
    <w:basedOn w:val="AlertLabel"/>
    <w:rsid w:val="00A80EA4"/>
    <w:pPr>
      <w:framePr w:wrap="notBeside"/>
      <w:ind w:left="1080"/>
    </w:pPr>
  </w:style>
  <w:style w:type="paragraph" w:customStyle="1" w:styleId="AlertTextinList3">
    <w:name w:val="Alert Text in List 3"/>
    <w:aliases w:val="at3"/>
    <w:basedOn w:val="AlertText"/>
    <w:rsid w:val="00A80EA4"/>
    <w:pPr>
      <w:ind w:left="1440"/>
    </w:pPr>
  </w:style>
  <w:style w:type="paragraph" w:customStyle="1" w:styleId="CodeinList1">
    <w:name w:val="Code in List 1"/>
    <w:aliases w:val="c1"/>
    <w:basedOn w:val="Code"/>
    <w:rsid w:val="00A80EA4"/>
    <w:pPr>
      <w:ind w:left="576" w:right="360"/>
    </w:pPr>
  </w:style>
  <w:style w:type="character" w:styleId="PageNumber">
    <w:name w:val="page number"/>
    <w:basedOn w:val="DefaultParagraphFont"/>
    <w:rsid w:val="00A80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A80EA4"/>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A80EA4"/>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A80EA4"/>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A80EA4"/>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A80EA4"/>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A80EA4"/>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A80EA4"/>
    <w:pPr>
      <w:spacing w:before="120" w:line="240" w:lineRule="auto"/>
      <w:outlineLvl w:val="5"/>
    </w:pPr>
    <w:rPr>
      <w:b/>
    </w:rPr>
  </w:style>
  <w:style w:type="paragraph" w:styleId="Heading7">
    <w:name w:val="heading 7"/>
    <w:aliases w:val="h7"/>
    <w:basedOn w:val="Normal"/>
    <w:next w:val="Normal"/>
    <w:qFormat/>
    <w:locked/>
    <w:rsid w:val="00A80EA4"/>
    <w:pPr>
      <w:outlineLvl w:val="6"/>
    </w:pPr>
    <w:rPr>
      <w:b/>
      <w:szCs w:val="24"/>
    </w:rPr>
  </w:style>
  <w:style w:type="paragraph" w:styleId="Heading8">
    <w:name w:val="heading 8"/>
    <w:aliases w:val="h8"/>
    <w:basedOn w:val="Normal"/>
    <w:next w:val="Normal"/>
    <w:qFormat/>
    <w:locked/>
    <w:rsid w:val="00A80EA4"/>
    <w:pPr>
      <w:outlineLvl w:val="7"/>
    </w:pPr>
    <w:rPr>
      <w:b/>
      <w:iCs/>
    </w:rPr>
  </w:style>
  <w:style w:type="paragraph" w:styleId="Heading9">
    <w:name w:val="heading 9"/>
    <w:aliases w:val="h9"/>
    <w:basedOn w:val="Normal"/>
    <w:next w:val="Normal"/>
    <w:qFormat/>
    <w:locked/>
    <w:rsid w:val="00A80EA4"/>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A80EA4"/>
    <w:pPr>
      <w:spacing w:line="240" w:lineRule="auto"/>
    </w:pPr>
    <w:rPr>
      <w:color w:val="0000FF"/>
    </w:rPr>
  </w:style>
  <w:style w:type="paragraph" w:customStyle="1" w:styleId="Code">
    <w:name w:val="Code"/>
    <w:aliases w:val="c"/>
    <w:link w:val="CodeChar"/>
    <w:locked/>
    <w:rsid w:val="00A80EA4"/>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A80EA4"/>
    <w:pPr>
      <w:ind w:left="720"/>
    </w:pPr>
  </w:style>
  <w:style w:type="paragraph" w:customStyle="1" w:styleId="TextinList2">
    <w:name w:val="Text in List 2"/>
    <w:aliases w:val="t2"/>
    <w:basedOn w:val="Normal"/>
    <w:rsid w:val="00A80EA4"/>
    <w:pPr>
      <w:ind w:left="720"/>
    </w:pPr>
  </w:style>
  <w:style w:type="paragraph" w:customStyle="1" w:styleId="Label">
    <w:name w:val="Label"/>
    <w:aliases w:val="l"/>
    <w:basedOn w:val="Normal"/>
    <w:link w:val="LabelChar"/>
    <w:rsid w:val="00A80EA4"/>
    <w:pPr>
      <w:keepNext/>
      <w:spacing w:before="240" w:line="240" w:lineRule="auto"/>
    </w:pPr>
    <w:rPr>
      <w:b/>
    </w:rPr>
  </w:style>
  <w:style w:type="paragraph" w:styleId="FootnoteText">
    <w:name w:val="footnote text"/>
    <w:aliases w:val="ft,Used by Word for text of Help footnotes"/>
    <w:basedOn w:val="Normal"/>
    <w:rsid w:val="00A80EA4"/>
    <w:rPr>
      <w:color w:val="0000FF"/>
    </w:rPr>
  </w:style>
  <w:style w:type="paragraph" w:customStyle="1" w:styleId="NumberedList2">
    <w:name w:val="Numbered List 2"/>
    <w:aliases w:val="nl2"/>
    <w:basedOn w:val="ListNumber"/>
    <w:rsid w:val="00A80EA4"/>
    <w:pPr>
      <w:numPr>
        <w:numId w:val="4"/>
      </w:numPr>
    </w:pPr>
  </w:style>
  <w:style w:type="paragraph" w:customStyle="1" w:styleId="Syntax">
    <w:name w:val="Syntax"/>
    <w:aliases w:val="s"/>
    <w:basedOn w:val="Normal"/>
    <w:locked/>
    <w:rsid w:val="00A80EA4"/>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A80EA4"/>
    <w:rPr>
      <w:color w:val="0000FF"/>
      <w:vertAlign w:val="superscript"/>
    </w:rPr>
  </w:style>
  <w:style w:type="character" w:customStyle="1" w:styleId="CodeEmbedded">
    <w:name w:val="Code Embedded"/>
    <w:aliases w:val="ce"/>
    <w:basedOn w:val="DefaultParagraphFont"/>
    <w:rsid w:val="00A80EA4"/>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A80EA4"/>
    <w:rPr>
      <w:b/>
      <w:szCs w:val="18"/>
    </w:rPr>
  </w:style>
  <w:style w:type="character" w:customStyle="1" w:styleId="LinkText">
    <w:name w:val="Link Text"/>
    <w:aliases w:val="lt"/>
    <w:basedOn w:val="DefaultParagraphFont"/>
    <w:rsid w:val="00A80EA4"/>
    <w:rPr>
      <w:color w:val="0000FF"/>
      <w:szCs w:val="18"/>
      <w:u w:val="single"/>
    </w:rPr>
  </w:style>
  <w:style w:type="character" w:customStyle="1" w:styleId="LinkID">
    <w:name w:val="Link ID"/>
    <w:aliases w:val="lid"/>
    <w:basedOn w:val="DefaultParagraphFont"/>
    <w:rsid w:val="00A80EA4"/>
    <w:rPr>
      <w:noProof/>
      <w:vanish/>
      <w:color w:val="0000FF"/>
      <w:szCs w:val="18"/>
      <w:u w:val="none"/>
      <w:bdr w:val="none" w:sz="0" w:space="0" w:color="auto"/>
      <w:shd w:val="clear" w:color="auto" w:fill="auto"/>
      <w:lang w:val="en-US"/>
    </w:rPr>
  </w:style>
  <w:style w:type="paragraph" w:customStyle="1" w:styleId="DSTOC1-0">
    <w:name w:val="DSTOC1-0"/>
    <w:basedOn w:val="Heading1"/>
    <w:rsid w:val="00A80EA4"/>
    <w:pPr>
      <w:outlineLvl w:val="9"/>
    </w:pPr>
    <w:rPr>
      <w:bCs/>
    </w:rPr>
  </w:style>
  <w:style w:type="paragraph" w:customStyle="1" w:styleId="DSTOC2-0">
    <w:name w:val="DSTOC2-0"/>
    <w:basedOn w:val="Heading2"/>
    <w:rsid w:val="00A80EA4"/>
    <w:pPr>
      <w:outlineLvl w:val="9"/>
    </w:pPr>
    <w:rPr>
      <w:bCs/>
      <w:iCs/>
    </w:rPr>
  </w:style>
  <w:style w:type="paragraph" w:customStyle="1" w:styleId="DSTOC3-0">
    <w:name w:val="DSTOC3-0"/>
    <w:basedOn w:val="Heading3"/>
    <w:rsid w:val="00A80EA4"/>
    <w:pPr>
      <w:outlineLvl w:val="9"/>
    </w:pPr>
    <w:rPr>
      <w:bCs/>
    </w:rPr>
  </w:style>
  <w:style w:type="paragraph" w:customStyle="1" w:styleId="DSTOC4-0">
    <w:name w:val="DSTOC4-0"/>
    <w:basedOn w:val="Heading4"/>
    <w:rsid w:val="00A80EA4"/>
    <w:pPr>
      <w:outlineLvl w:val="9"/>
    </w:pPr>
    <w:rPr>
      <w:bCs/>
    </w:rPr>
  </w:style>
  <w:style w:type="paragraph" w:customStyle="1" w:styleId="DSTOC5-0">
    <w:name w:val="DSTOC5-0"/>
    <w:basedOn w:val="Heading5"/>
    <w:rsid w:val="00A80EA4"/>
    <w:pPr>
      <w:outlineLvl w:val="9"/>
    </w:pPr>
    <w:rPr>
      <w:bCs/>
      <w:iCs/>
    </w:rPr>
  </w:style>
  <w:style w:type="paragraph" w:customStyle="1" w:styleId="DSTOC6-0">
    <w:name w:val="DSTOC6-0"/>
    <w:basedOn w:val="Heading6"/>
    <w:rsid w:val="00A80EA4"/>
    <w:pPr>
      <w:outlineLvl w:val="9"/>
    </w:pPr>
    <w:rPr>
      <w:bCs/>
    </w:rPr>
  </w:style>
  <w:style w:type="paragraph" w:customStyle="1" w:styleId="DSTOC7-0">
    <w:name w:val="DSTOC7-0"/>
    <w:basedOn w:val="Heading7"/>
    <w:rsid w:val="00A80EA4"/>
    <w:pPr>
      <w:outlineLvl w:val="9"/>
    </w:pPr>
  </w:style>
  <w:style w:type="paragraph" w:customStyle="1" w:styleId="DSTOC8-0">
    <w:name w:val="DSTOC8-0"/>
    <w:basedOn w:val="Heading8"/>
    <w:rsid w:val="00A80EA4"/>
    <w:pPr>
      <w:outlineLvl w:val="9"/>
    </w:pPr>
  </w:style>
  <w:style w:type="paragraph" w:customStyle="1" w:styleId="DSTOC9-0">
    <w:name w:val="DSTOC9-0"/>
    <w:basedOn w:val="Heading9"/>
    <w:rsid w:val="00A80EA4"/>
    <w:pPr>
      <w:outlineLvl w:val="9"/>
    </w:pPr>
  </w:style>
  <w:style w:type="paragraph" w:customStyle="1" w:styleId="DSTOC1-1">
    <w:name w:val="DSTOC1-1"/>
    <w:basedOn w:val="Heading1"/>
    <w:rsid w:val="00A80EA4"/>
    <w:pPr>
      <w:outlineLvl w:val="1"/>
    </w:pPr>
    <w:rPr>
      <w:bCs/>
    </w:rPr>
  </w:style>
  <w:style w:type="paragraph" w:customStyle="1" w:styleId="DSTOC1-2">
    <w:name w:val="DSTOC1-2"/>
    <w:basedOn w:val="Heading2"/>
    <w:rsid w:val="00A80EA4"/>
  </w:style>
  <w:style w:type="paragraph" w:customStyle="1" w:styleId="DSTOC1-3">
    <w:name w:val="DSTOC1-3"/>
    <w:basedOn w:val="Heading3"/>
    <w:rsid w:val="00A80EA4"/>
  </w:style>
  <w:style w:type="paragraph" w:customStyle="1" w:styleId="DSTOC1-4">
    <w:name w:val="DSTOC1-4"/>
    <w:basedOn w:val="Heading4"/>
    <w:rsid w:val="00A80EA4"/>
  </w:style>
  <w:style w:type="paragraph" w:customStyle="1" w:styleId="DSTOC1-5">
    <w:name w:val="DSTOC1-5"/>
    <w:basedOn w:val="Heading5"/>
    <w:rsid w:val="00A80EA4"/>
  </w:style>
  <w:style w:type="paragraph" w:customStyle="1" w:styleId="DSTOC1-6">
    <w:name w:val="DSTOC1-6"/>
    <w:basedOn w:val="Heading6"/>
    <w:rsid w:val="00A80EA4"/>
  </w:style>
  <w:style w:type="paragraph" w:customStyle="1" w:styleId="DSTOC1-7">
    <w:name w:val="DSTOC1-7"/>
    <w:basedOn w:val="Heading7"/>
    <w:rsid w:val="00A80EA4"/>
  </w:style>
  <w:style w:type="paragraph" w:customStyle="1" w:styleId="DSTOC1-8">
    <w:name w:val="DSTOC1-8"/>
    <w:basedOn w:val="Heading8"/>
    <w:rsid w:val="00A80EA4"/>
  </w:style>
  <w:style w:type="paragraph" w:customStyle="1" w:styleId="DSTOC1-9">
    <w:name w:val="DSTOC1-9"/>
    <w:basedOn w:val="Heading9"/>
    <w:rsid w:val="00A80EA4"/>
  </w:style>
  <w:style w:type="paragraph" w:customStyle="1" w:styleId="DSTOC2-2">
    <w:name w:val="DSTOC2-2"/>
    <w:basedOn w:val="Heading2"/>
    <w:rsid w:val="00A80EA4"/>
    <w:pPr>
      <w:outlineLvl w:val="2"/>
    </w:pPr>
    <w:rPr>
      <w:bCs/>
      <w:iCs/>
    </w:rPr>
  </w:style>
  <w:style w:type="paragraph" w:customStyle="1" w:styleId="DSTOC2-3">
    <w:name w:val="DSTOC2-3"/>
    <w:basedOn w:val="DSTOC1-3"/>
    <w:rsid w:val="00A80EA4"/>
  </w:style>
  <w:style w:type="paragraph" w:customStyle="1" w:styleId="DSTOC2-4">
    <w:name w:val="DSTOC2-4"/>
    <w:basedOn w:val="DSTOC1-4"/>
    <w:rsid w:val="00A80EA4"/>
  </w:style>
  <w:style w:type="paragraph" w:customStyle="1" w:styleId="DSTOC2-5">
    <w:name w:val="DSTOC2-5"/>
    <w:basedOn w:val="DSTOC1-5"/>
    <w:rsid w:val="00A80EA4"/>
  </w:style>
  <w:style w:type="paragraph" w:customStyle="1" w:styleId="DSTOC2-6">
    <w:name w:val="DSTOC2-6"/>
    <w:basedOn w:val="DSTOC1-6"/>
    <w:rsid w:val="00A80EA4"/>
  </w:style>
  <w:style w:type="paragraph" w:customStyle="1" w:styleId="DSTOC2-7">
    <w:name w:val="DSTOC2-7"/>
    <w:basedOn w:val="DSTOC1-7"/>
    <w:rsid w:val="00A80EA4"/>
  </w:style>
  <w:style w:type="paragraph" w:customStyle="1" w:styleId="DSTOC2-8">
    <w:name w:val="DSTOC2-8"/>
    <w:basedOn w:val="DSTOC1-8"/>
    <w:rsid w:val="00A80EA4"/>
  </w:style>
  <w:style w:type="paragraph" w:customStyle="1" w:styleId="DSTOC2-9">
    <w:name w:val="DSTOC2-9"/>
    <w:basedOn w:val="DSTOC1-9"/>
    <w:rsid w:val="00A80EA4"/>
  </w:style>
  <w:style w:type="paragraph" w:customStyle="1" w:styleId="DSTOC3-3">
    <w:name w:val="DSTOC3-3"/>
    <w:basedOn w:val="Heading3"/>
    <w:rsid w:val="00A80EA4"/>
    <w:pPr>
      <w:outlineLvl w:val="3"/>
    </w:pPr>
    <w:rPr>
      <w:bCs/>
    </w:rPr>
  </w:style>
  <w:style w:type="paragraph" w:customStyle="1" w:styleId="DSTOC3-4">
    <w:name w:val="DSTOC3-4"/>
    <w:basedOn w:val="DSTOC2-4"/>
    <w:rsid w:val="00A80EA4"/>
  </w:style>
  <w:style w:type="paragraph" w:customStyle="1" w:styleId="DSTOC3-5">
    <w:name w:val="DSTOC3-5"/>
    <w:basedOn w:val="DSTOC2-5"/>
    <w:rsid w:val="00A80EA4"/>
  </w:style>
  <w:style w:type="paragraph" w:customStyle="1" w:styleId="DSTOC3-6">
    <w:name w:val="DSTOC3-6"/>
    <w:basedOn w:val="DSTOC2-6"/>
    <w:rsid w:val="00A80EA4"/>
  </w:style>
  <w:style w:type="paragraph" w:customStyle="1" w:styleId="DSTOC3-7">
    <w:name w:val="DSTOC3-7"/>
    <w:basedOn w:val="DSTOC2-7"/>
    <w:rsid w:val="00A80EA4"/>
  </w:style>
  <w:style w:type="paragraph" w:customStyle="1" w:styleId="DSTOC3-8">
    <w:name w:val="DSTOC3-8"/>
    <w:basedOn w:val="DSTOC2-8"/>
    <w:rsid w:val="00A80EA4"/>
  </w:style>
  <w:style w:type="paragraph" w:customStyle="1" w:styleId="DSTOC3-9">
    <w:name w:val="DSTOC3-9"/>
    <w:basedOn w:val="DSTOC2-9"/>
    <w:rsid w:val="00A80EA4"/>
  </w:style>
  <w:style w:type="paragraph" w:customStyle="1" w:styleId="DSTOC4-4">
    <w:name w:val="DSTOC4-4"/>
    <w:basedOn w:val="Heading4"/>
    <w:rsid w:val="00A80EA4"/>
    <w:pPr>
      <w:outlineLvl w:val="4"/>
    </w:pPr>
    <w:rPr>
      <w:bCs/>
    </w:rPr>
  </w:style>
  <w:style w:type="paragraph" w:customStyle="1" w:styleId="DSTOC4-5">
    <w:name w:val="DSTOC4-5"/>
    <w:basedOn w:val="DSTOC3-5"/>
    <w:rsid w:val="00A80EA4"/>
  </w:style>
  <w:style w:type="paragraph" w:customStyle="1" w:styleId="DSTOC4-6">
    <w:name w:val="DSTOC4-6"/>
    <w:basedOn w:val="DSTOC3-6"/>
    <w:rsid w:val="00A80EA4"/>
  </w:style>
  <w:style w:type="paragraph" w:customStyle="1" w:styleId="DSTOC4-7">
    <w:name w:val="DSTOC4-7"/>
    <w:basedOn w:val="DSTOC3-7"/>
    <w:rsid w:val="00A80EA4"/>
  </w:style>
  <w:style w:type="paragraph" w:customStyle="1" w:styleId="DSTOC4-8">
    <w:name w:val="DSTOC4-8"/>
    <w:basedOn w:val="DSTOC3-8"/>
    <w:rsid w:val="00A80EA4"/>
  </w:style>
  <w:style w:type="paragraph" w:customStyle="1" w:styleId="DSTOC4-9">
    <w:name w:val="DSTOC4-9"/>
    <w:basedOn w:val="DSTOC3-9"/>
    <w:rsid w:val="00A80EA4"/>
  </w:style>
  <w:style w:type="paragraph" w:customStyle="1" w:styleId="DSTOC5-5">
    <w:name w:val="DSTOC5-5"/>
    <w:basedOn w:val="Heading5"/>
    <w:rsid w:val="00A80EA4"/>
    <w:pPr>
      <w:outlineLvl w:val="5"/>
    </w:pPr>
    <w:rPr>
      <w:bCs/>
      <w:iCs/>
    </w:rPr>
  </w:style>
  <w:style w:type="paragraph" w:customStyle="1" w:styleId="DSTOC5-6">
    <w:name w:val="DSTOC5-6"/>
    <w:basedOn w:val="DSTOC4-6"/>
    <w:rsid w:val="00A80EA4"/>
  </w:style>
  <w:style w:type="paragraph" w:customStyle="1" w:styleId="DSTOC5-7">
    <w:name w:val="DSTOC5-7"/>
    <w:basedOn w:val="DSTOC4-7"/>
    <w:rsid w:val="00A80EA4"/>
  </w:style>
  <w:style w:type="paragraph" w:customStyle="1" w:styleId="DSTOC5-8">
    <w:name w:val="DSTOC5-8"/>
    <w:basedOn w:val="DSTOC4-8"/>
    <w:rsid w:val="00A80EA4"/>
  </w:style>
  <w:style w:type="paragraph" w:customStyle="1" w:styleId="DSTOC5-9">
    <w:name w:val="DSTOC5-9"/>
    <w:basedOn w:val="DSTOC4-9"/>
    <w:rsid w:val="00A80EA4"/>
  </w:style>
  <w:style w:type="paragraph" w:customStyle="1" w:styleId="DSTOC6-6">
    <w:name w:val="DSTOC6-6"/>
    <w:basedOn w:val="Heading6"/>
    <w:rsid w:val="00A80EA4"/>
    <w:pPr>
      <w:outlineLvl w:val="6"/>
    </w:pPr>
    <w:rPr>
      <w:bCs/>
    </w:rPr>
  </w:style>
  <w:style w:type="paragraph" w:customStyle="1" w:styleId="DSTOC6-7">
    <w:name w:val="DSTOC6-7"/>
    <w:basedOn w:val="DSTOC5-7"/>
    <w:rsid w:val="00A80EA4"/>
  </w:style>
  <w:style w:type="paragraph" w:customStyle="1" w:styleId="DSTOC6-8">
    <w:name w:val="DSTOC6-8"/>
    <w:basedOn w:val="DSTOC5-8"/>
    <w:rsid w:val="00A80EA4"/>
  </w:style>
  <w:style w:type="paragraph" w:customStyle="1" w:styleId="DSTOC6-9">
    <w:name w:val="DSTOC6-9"/>
    <w:basedOn w:val="DSTOC5-9"/>
    <w:rsid w:val="00A80EA4"/>
  </w:style>
  <w:style w:type="paragraph" w:customStyle="1" w:styleId="DSTOC7-7">
    <w:name w:val="DSTOC7-7"/>
    <w:basedOn w:val="Heading7"/>
    <w:rsid w:val="00A80EA4"/>
    <w:pPr>
      <w:outlineLvl w:val="7"/>
    </w:pPr>
  </w:style>
  <w:style w:type="paragraph" w:customStyle="1" w:styleId="DSTOC7-8">
    <w:name w:val="DSTOC7-8"/>
    <w:basedOn w:val="DSTOC6-8"/>
    <w:rsid w:val="00A80EA4"/>
  </w:style>
  <w:style w:type="paragraph" w:customStyle="1" w:styleId="DSTOC7-9">
    <w:name w:val="DSTOC7-9"/>
    <w:basedOn w:val="DSTOC6-9"/>
    <w:rsid w:val="00A80EA4"/>
  </w:style>
  <w:style w:type="paragraph" w:customStyle="1" w:styleId="DSTOC8-8">
    <w:name w:val="DSTOC8-8"/>
    <w:basedOn w:val="Heading8"/>
    <w:rsid w:val="00A80EA4"/>
    <w:pPr>
      <w:outlineLvl w:val="8"/>
    </w:pPr>
  </w:style>
  <w:style w:type="paragraph" w:customStyle="1" w:styleId="DSTOC8-9">
    <w:name w:val="DSTOC8-9"/>
    <w:basedOn w:val="DSTOC7-9"/>
    <w:rsid w:val="00A80EA4"/>
  </w:style>
  <w:style w:type="paragraph" w:customStyle="1" w:styleId="DSTOC9-9">
    <w:name w:val="DSTOC9-9"/>
    <w:basedOn w:val="Heading9"/>
    <w:rsid w:val="00A80EA4"/>
    <w:pPr>
      <w:outlineLvl w:val="9"/>
    </w:pPr>
  </w:style>
  <w:style w:type="paragraph" w:customStyle="1" w:styleId="TableSpacing">
    <w:name w:val="Table Spacing"/>
    <w:aliases w:val="ts"/>
    <w:basedOn w:val="Normal"/>
    <w:next w:val="Normal"/>
    <w:rsid w:val="00A80EA4"/>
    <w:pPr>
      <w:spacing w:before="80" w:after="80" w:line="240" w:lineRule="auto"/>
    </w:pPr>
    <w:rPr>
      <w:sz w:val="8"/>
      <w:szCs w:val="8"/>
    </w:rPr>
  </w:style>
  <w:style w:type="paragraph" w:customStyle="1" w:styleId="AlertLabel">
    <w:name w:val="Alert Label"/>
    <w:aliases w:val="al"/>
    <w:basedOn w:val="Normal"/>
    <w:rsid w:val="00A80EA4"/>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A80EA4"/>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A80EA4"/>
    <w:pPr>
      <w:ind w:left="720"/>
    </w:pPr>
  </w:style>
  <w:style w:type="paragraph" w:customStyle="1" w:styleId="LabelinList1">
    <w:name w:val="Label in List 1"/>
    <w:aliases w:val="l1"/>
    <w:basedOn w:val="Label"/>
    <w:next w:val="TextinList1"/>
    <w:link w:val="LabelinList1Char"/>
    <w:rsid w:val="00A80EA4"/>
    <w:pPr>
      <w:ind w:left="360"/>
    </w:pPr>
  </w:style>
  <w:style w:type="paragraph" w:customStyle="1" w:styleId="TextinList1">
    <w:name w:val="Text in List 1"/>
    <w:aliases w:val="t1"/>
    <w:basedOn w:val="Normal"/>
    <w:rsid w:val="00A80EA4"/>
    <w:pPr>
      <w:ind w:left="360"/>
    </w:pPr>
  </w:style>
  <w:style w:type="paragraph" w:customStyle="1" w:styleId="AlertLabelinList1">
    <w:name w:val="Alert Label in List 1"/>
    <w:aliases w:val="al1"/>
    <w:basedOn w:val="AlertLabel"/>
    <w:rsid w:val="00A80EA4"/>
    <w:pPr>
      <w:framePr w:wrap="notBeside"/>
      <w:ind w:left="360"/>
    </w:pPr>
  </w:style>
  <w:style w:type="paragraph" w:customStyle="1" w:styleId="FigureinList1">
    <w:name w:val="Figure in List 1"/>
    <w:aliases w:val="fig1"/>
    <w:basedOn w:val="Figure"/>
    <w:next w:val="TextinList1"/>
    <w:rsid w:val="00A80EA4"/>
    <w:pPr>
      <w:ind w:left="360"/>
    </w:pPr>
  </w:style>
  <w:style w:type="paragraph" w:styleId="Footer">
    <w:name w:val="footer"/>
    <w:aliases w:val="f"/>
    <w:basedOn w:val="Header"/>
    <w:rsid w:val="00A80EA4"/>
    <w:rPr>
      <w:b w:val="0"/>
    </w:rPr>
  </w:style>
  <w:style w:type="paragraph" w:styleId="Header">
    <w:name w:val="header"/>
    <w:aliases w:val="h"/>
    <w:basedOn w:val="Normal"/>
    <w:rsid w:val="00A80EA4"/>
    <w:pPr>
      <w:spacing w:after="240"/>
      <w:jc w:val="right"/>
    </w:pPr>
    <w:rPr>
      <w:rFonts w:eastAsia="PMingLiU"/>
      <w:b/>
    </w:rPr>
  </w:style>
  <w:style w:type="paragraph" w:customStyle="1" w:styleId="AlertText">
    <w:name w:val="Alert Text"/>
    <w:aliases w:val="at"/>
    <w:basedOn w:val="Normal"/>
    <w:rsid w:val="00A80EA4"/>
    <w:pPr>
      <w:ind w:left="360" w:right="360"/>
    </w:pPr>
  </w:style>
  <w:style w:type="paragraph" w:customStyle="1" w:styleId="AlertTextinList1">
    <w:name w:val="Alert Text in List 1"/>
    <w:aliases w:val="at1"/>
    <w:basedOn w:val="AlertText"/>
    <w:rsid w:val="00A80EA4"/>
    <w:pPr>
      <w:ind w:left="720"/>
    </w:pPr>
  </w:style>
  <w:style w:type="paragraph" w:customStyle="1" w:styleId="AlertTextinList2">
    <w:name w:val="Alert Text in List 2"/>
    <w:aliases w:val="at2"/>
    <w:basedOn w:val="AlertText"/>
    <w:rsid w:val="00A80EA4"/>
    <w:pPr>
      <w:ind w:left="1080"/>
    </w:pPr>
  </w:style>
  <w:style w:type="paragraph" w:customStyle="1" w:styleId="BulletedList1">
    <w:name w:val="Bulleted List 1"/>
    <w:aliases w:val="bl1"/>
    <w:basedOn w:val="ListBullet"/>
    <w:rsid w:val="00A80EA4"/>
    <w:pPr>
      <w:numPr>
        <w:numId w:val="1"/>
      </w:numPr>
    </w:pPr>
  </w:style>
  <w:style w:type="paragraph" w:customStyle="1" w:styleId="BulletedList2">
    <w:name w:val="Bulleted List 2"/>
    <w:aliases w:val="bl2"/>
    <w:basedOn w:val="ListBullet"/>
    <w:link w:val="BulletedList2Char"/>
    <w:rsid w:val="00A80EA4"/>
    <w:pPr>
      <w:numPr>
        <w:numId w:val="3"/>
      </w:numPr>
    </w:pPr>
  </w:style>
  <w:style w:type="paragraph" w:customStyle="1" w:styleId="DefinedTerm">
    <w:name w:val="Defined Term"/>
    <w:aliases w:val="dt"/>
    <w:basedOn w:val="Normal"/>
    <w:rsid w:val="00A80EA4"/>
    <w:pPr>
      <w:keepNext/>
      <w:spacing w:before="120" w:after="0" w:line="220" w:lineRule="exact"/>
      <w:ind w:right="1440"/>
    </w:pPr>
    <w:rPr>
      <w:b/>
      <w:sz w:val="18"/>
      <w:szCs w:val="18"/>
    </w:rPr>
  </w:style>
  <w:style w:type="paragraph" w:styleId="DocumentMap">
    <w:name w:val="Document Map"/>
    <w:basedOn w:val="Normal"/>
    <w:rsid w:val="00A80EA4"/>
    <w:pPr>
      <w:shd w:val="clear" w:color="auto" w:fill="FFFF00"/>
    </w:pPr>
    <w:rPr>
      <w:rFonts w:ascii="Tahoma" w:hAnsi="Tahoma" w:cs="Tahoma"/>
    </w:rPr>
  </w:style>
  <w:style w:type="paragraph" w:customStyle="1" w:styleId="NumberedList1">
    <w:name w:val="Numbered List 1"/>
    <w:aliases w:val="nl1"/>
    <w:basedOn w:val="ListNumber"/>
    <w:rsid w:val="00A80EA4"/>
    <w:pPr>
      <w:numPr>
        <w:numId w:val="2"/>
      </w:numPr>
    </w:pPr>
  </w:style>
  <w:style w:type="table" w:customStyle="1" w:styleId="ProcedureTable">
    <w:name w:val="Procedure Table"/>
    <w:aliases w:val="pt"/>
    <w:basedOn w:val="TableNormal"/>
    <w:rsid w:val="00A80EA4"/>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A80EA4"/>
    <w:rPr>
      <w:color w:val="auto"/>
      <w:szCs w:val="18"/>
      <w:u w:val="single"/>
    </w:rPr>
  </w:style>
  <w:style w:type="paragraph" w:styleId="IndexHeading">
    <w:name w:val="index heading"/>
    <w:aliases w:val="ih"/>
    <w:basedOn w:val="Heading1"/>
    <w:next w:val="Index1"/>
    <w:rsid w:val="00A80EA4"/>
    <w:pPr>
      <w:spacing w:line="300" w:lineRule="exact"/>
      <w:outlineLvl w:val="7"/>
    </w:pPr>
    <w:rPr>
      <w:sz w:val="26"/>
    </w:rPr>
  </w:style>
  <w:style w:type="paragraph" w:styleId="Index1">
    <w:name w:val="index 1"/>
    <w:aliases w:val="idx1"/>
    <w:basedOn w:val="Normal"/>
    <w:rsid w:val="00A80EA4"/>
    <w:pPr>
      <w:spacing w:line="220" w:lineRule="exact"/>
      <w:ind w:left="180" w:hanging="180"/>
    </w:pPr>
  </w:style>
  <w:style w:type="table" w:customStyle="1" w:styleId="CodeSection">
    <w:name w:val="Code Section"/>
    <w:aliases w:val="cs"/>
    <w:basedOn w:val="TableNormal"/>
    <w:rsid w:val="00A80EA4"/>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A80EA4"/>
    <w:pPr>
      <w:spacing w:before="180" w:after="0"/>
      <w:ind w:left="187" w:hanging="187"/>
    </w:pPr>
  </w:style>
  <w:style w:type="paragraph" w:styleId="TOC2">
    <w:name w:val="toc 2"/>
    <w:aliases w:val="toc2"/>
    <w:basedOn w:val="Normal"/>
    <w:next w:val="Normal"/>
    <w:uiPriority w:val="39"/>
    <w:rsid w:val="00A80EA4"/>
    <w:pPr>
      <w:spacing w:before="0" w:after="0"/>
      <w:ind w:left="374" w:hanging="187"/>
    </w:pPr>
  </w:style>
  <w:style w:type="paragraph" w:styleId="TOC3">
    <w:name w:val="toc 3"/>
    <w:aliases w:val="toc3"/>
    <w:basedOn w:val="Normal"/>
    <w:next w:val="Normal"/>
    <w:rsid w:val="00A80EA4"/>
    <w:pPr>
      <w:spacing w:before="0" w:after="0"/>
      <w:ind w:left="561" w:hanging="187"/>
    </w:pPr>
  </w:style>
  <w:style w:type="paragraph" w:styleId="TOC4">
    <w:name w:val="toc 4"/>
    <w:aliases w:val="toc4"/>
    <w:basedOn w:val="Normal"/>
    <w:next w:val="Normal"/>
    <w:rsid w:val="00A80EA4"/>
    <w:pPr>
      <w:spacing w:before="0" w:after="0"/>
      <w:ind w:left="749" w:hanging="187"/>
    </w:pPr>
  </w:style>
  <w:style w:type="paragraph" w:styleId="Index2">
    <w:name w:val="index 2"/>
    <w:aliases w:val="idx2"/>
    <w:basedOn w:val="Index1"/>
    <w:rsid w:val="00A80EA4"/>
    <w:pPr>
      <w:ind w:left="540"/>
    </w:pPr>
  </w:style>
  <w:style w:type="paragraph" w:styleId="Index3">
    <w:name w:val="index 3"/>
    <w:aliases w:val="idx3"/>
    <w:basedOn w:val="Index1"/>
    <w:rsid w:val="00A80EA4"/>
    <w:pPr>
      <w:ind w:left="900"/>
    </w:pPr>
  </w:style>
  <w:style w:type="character" w:customStyle="1" w:styleId="Bold">
    <w:name w:val="Bold"/>
    <w:aliases w:val="b"/>
    <w:basedOn w:val="DefaultParagraphFont"/>
    <w:rsid w:val="00A80EA4"/>
    <w:rPr>
      <w:b/>
      <w:szCs w:val="18"/>
    </w:rPr>
  </w:style>
  <w:style w:type="character" w:customStyle="1" w:styleId="MultilanguageMarkerAuto">
    <w:name w:val="Multilanguage Marker Auto"/>
    <w:aliases w:val="mma"/>
    <w:basedOn w:val="DefaultParagraphFont"/>
    <w:locked/>
    <w:rsid w:val="00A80EA4"/>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A80EA4"/>
    <w:rPr>
      <w:b/>
      <w:i/>
      <w:color w:val="auto"/>
      <w:szCs w:val="18"/>
    </w:rPr>
  </w:style>
  <w:style w:type="paragraph" w:customStyle="1" w:styleId="MultilanguageMarkerExplicitBegin">
    <w:name w:val="Multilanguage Marker Explicit Begin"/>
    <w:aliases w:val="mmeb"/>
    <w:basedOn w:val="Normal"/>
    <w:next w:val="Normal"/>
    <w:locked/>
    <w:rsid w:val="00A80EA4"/>
    <w:rPr>
      <w:noProof/>
      <w:color w:val="C0C0C0"/>
    </w:rPr>
  </w:style>
  <w:style w:type="paragraph" w:customStyle="1" w:styleId="MultilanguageMarkerExplicitEnd">
    <w:name w:val="Multilanguage Marker Explicit End"/>
    <w:aliases w:val="mmee"/>
    <w:basedOn w:val="MultilanguageMarkerExplicitBegin"/>
    <w:next w:val="Normal"/>
    <w:locked/>
    <w:rsid w:val="00A80EA4"/>
  </w:style>
  <w:style w:type="paragraph" w:customStyle="1" w:styleId="CodeReferenceinList1">
    <w:name w:val="Code Reference in List 1"/>
    <w:aliases w:val="cref1"/>
    <w:basedOn w:val="Normal"/>
    <w:locked/>
    <w:rsid w:val="00A80EA4"/>
    <w:rPr>
      <w:color w:val="C0C0C0"/>
    </w:rPr>
  </w:style>
  <w:style w:type="character" w:styleId="CommentReference">
    <w:name w:val="annotation reference"/>
    <w:aliases w:val="cr,Used by Word to flag author queries"/>
    <w:basedOn w:val="DefaultParagraphFont"/>
    <w:rsid w:val="00A80EA4"/>
    <w:rPr>
      <w:szCs w:val="16"/>
    </w:rPr>
  </w:style>
  <w:style w:type="paragraph" w:styleId="CommentText">
    <w:name w:val="annotation text"/>
    <w:aliases w:val="ct,Used by Word for text of author queries"/>
    <w:basedOn w:val="Normal"/>
    <w:rsid w:val="00A80EA4"/>
  </w:style>
  <w:style w:type="character" w:customStyle="1" w:styleId="Italic">
    <w:name w:val="Italic"/>
    <w:aliases w:val="i"/>
    <w:basedOn w:val="DefaultParagraphFont"/>
    <w:rsid w:val="00A80EA4"/>
    <w:rPr>
      <w:i/>
      <w:color w:val="auto"/>
      <w:szCs w:val="18"/>
    </w:rPr>
  </w:style>
  <w:style w:type="paragraph" w:customStyle="1" w:styleId="CodeReferenceinList2">
    <w:name w:val="Code Reference in List 2"/>
    <w:aliases w:val="cref2"/>
    <w:basedOn w:val="CodeReferenceinList1"/>
    <w:locked/>
    <w:rsid w:val="00A80EA4"/>
    <w:pPr>
      <w:ind w:left="720"/>
    </w:pPr>
  </w:style>
  <w:style w:type="character" w:customStyle="1" w:styleId="Subscript">
    <w:name w:val="Subscript"/>
    <w:aliases w:val="sub"/>
    <w:basedOn w:val="DefaultParagraphFont"/>
    <w:rsid w:val="00A80EA4"/>
    <w:rPr>
      <w:color w:val="auto"/>
      <w:szCs w:val="18"/>
      <w:u w:val="none"/>
      <w:vertAlign w:val="subscript"/>
    </w:rPr>
  </w:style>
  <w:style w:type="character" w:customStyle="1" w:styleId="Superscript">
    <w:name w:val="Superscript"/>
    <w:aliases w:val="sup"/>
    <w:basedOn w:val="DefaultParagraphFont"/>
    <w:rsid w:val="00A80EA4"/>
    <w:rPr>
      <w:color w:val="auto"/>
      <w:szCs w:val="18"/>
      <w:u w:val="none"/>
      <w:vertAlign w:val="superscript"/>
    </w:rPr>
  </w:style>
  <w:style w:type="table" w:customStyle="1" w:styleId="TablewithHeader">
    <w:name w:val="Table with Header"/>
    <w:aliases w:val="twh"/>
    <w:basedOn w:val="TablewithoutHeader"/>
    <w:rsid w:val="00A80EA4"/>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A80EA4"/>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A80EA4"/>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A80EA4"/>
    <w:rPr>
      <w:b/>
      <w:bCs/>
    </w:rPr>
  </w:style>
  <w:style w:type="paragraph" w:styleId="BalloonText">
    <w:name w:val="Balloon Text"/>
    <w:basedOn w:val="Normal"/>
    <w:rsid w:val="00A80EA4"/>
    <w:rPr>
      <w:rFonts w:ascii="Tahoma" w:hAnsi="Tahoma" w:cs="Tahoma"/>
      <w:sz w:val="16"/>
      <w:szCs w:val="16"/>
    </w:rPr>
  </w:style>
  <w:style w:type="character" w:customStyle="1" w:styleId="UI">
    <w:name w:val="UI"/>
    <w:aliases w:val="ui"/>
    <w:basedOn w:val="DefaultParagraphFont"/>
    <w:rsid w:val="00A80EA4"/>
    <w:rPr>
      <w:b/>
      <w:color w:val="auto"/>
      <w:szCs w:val="18"/>
      <w:u w:val="none"/>
    </w:rPr>
  </w:style>
  <w:style w:type="character" w:customStyle="1" w:styleId="ParameterReference">
    <w:name w:val="Parameter Reference"/>
    <w:aliases w:val="pr"/>
    <w:basedOn w:val="DefaultParagraphFont"/>
    <w:locked/>
    <w:rsid w:val="00A80EA4"/>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A80EA4"/>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A80EA4"/>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A80EA4"/>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A80EA4"/>
    <w:rPr>
      <w:noProof/>
      <w:color w:val="C0C0C0"/>
      <w:kern w:val="0"/>
    </w:rPr>
  </w:style>
  <w:style w:type="character" w:customStyle="1" w:styleId="LegacyLinkText">
    <w:name w:val="Legacy Link Text"/>
    <w:aliases w:val="llt"/>
    <w:basedOn w:val="LinkText"/>
    <w:rsid w:val="00A80EA4"/>
    <w:rPr>
      <w:color w:val="0000FF"/>
      <w:szCs w:val="18"/>
      <w:u w:val="single"/>
    </w:rPr>
  </w:style>
  <w:style w:type="paragraph" w:customStyle="1" w:styleId="DefinedTerminList1">
    <w:name w:val="Defined Term in List 1"/>
    <w:aliases w:val="dt1"/>
    <w:basedOn w:val="DefinedTerm"/>
    <w:rsid w:val="00A80EA4"/>
    <w:pPr>
      <w:ind w:left="360"/>
    </w:pPr>
  </w:style>
  <w:style w:type="paragraph" w:customStyle="1" w:styleId="DefinedTerminList2">
    <w:name w:val="Defined Term in List 2"/>
    <w:aliases w:val="dt2"/>
    <w:basedOn w:val="DefinedTerm"/>
    <w:rsid w:val="00A80EA4"/>
    <w:pPr>
      <w:ind w:left="720"/>
    </w:pPr>
  </w:style>
  <w:style w:type="paragraph" w:customStyle="1" w:styleId="TableSpacinginList1">
    <w:name w:val="Table Spacing in List 1"/>
    <w:aliases w:val="ts1"/>
    <w:basedOn w:val="TableSpacing"/>
    <w:next w:val="TextinList1"/>
    <w:rsid w:val="00A80EA4"/>
    <w:pPr>
      <w:ind w:left="360"/>
    </w:pPr>
  </w:style>
  <w:style w:type="paragraph" w:customStyle="1" w:styleId="TableSpacinginList2">
    <w:name w:val="Table Spacing in List 2"/>
    <w:aliases w:val="ts2"/>
    <w:basedOn w:val="TableSpacinginList1"/>
    <w:next w:val="TextinList2"/>
    <w:rsid w:val="00A80EA4"/>
    <w:pPr>
      <w:ind w:left="720"/>
    </w:pPr>
  </w:style>
  <w:style w:type="table" w:customStyle="1" w:styleId="ProcedureTableinList1">
    <w:name w:val="Procedure Table in List 1"/>
    <w:aliases w:val="pt1"/>
    <w:basedOn w:val="ProcedureTable"/>
    <w:rsid w:val="00A80EA4"/>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A80EA4"/>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A80EA4"/>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A80E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A80EA4"/>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A80EA4"/>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A80EA4"/>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A80EA4"/>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A80EA4"/>
  </w:style>
  <w:style w:type="paragraph" w:customStyle="1" w:styleId="ConditionalBlockinList2">
    <w:name w:val="Conditional Block in List 2"/>
    <w:aliases w:val="cb2"/>
    <w:basedOn w:val="ConditionalBlock"/>
    <w:next w:val="Normal"/>
    <w:locked/>
    <w:rsid w:val="00A80EA4"/>
    <w:pPr>
      <w:ind w:left="720"/>
    </w:pPr>
  </w:style>
  <w:style w:type="character" w:customStyle="1" w:styleId="CodeFeaturedElement">
    <w:name w:val="Code Featured Element"/>
    <w:aliases w:val="cfe"/>
    <w:basedOn w:val="DefaultParagraphFont"/>
    <w:locked/>
    <w:rsid w:val="00A80EA4"/>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A80EA4"/>
    <w:rPr>
      <w:color w:val="C0C0C0"/>
    </w:rPr>
  </w:style>
  <w:style w:type="character" w:customStyle="1" w:styleId="CodeEntityReferenceSpecific">
    <w:name w:val="Code Entity Reference Specific"/>
    <w:aliases w:val="cers"/>
    <w:basedOn w:val="CodeEntityReference"/>
    <w:locked/>
    <w:rsid w:val="00A80EA4"/>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A80EA4"/>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A80EA4"/>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A80EA4"/>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A80EA4"/>
    <w:pPr>
      <w:numPr>
        <w:numId w:val="17"/>
      </w:numPr>
    </w:pPr>
  </w:style>
  <w:style w:type="paragraph" w:styleId="BlockText">
    <w:name w:val="Block Text"/>
    <w:basedOn w:val="Normal"/>
    <w:rsid w:val="00A80EA4"/>
    <w:pPr>
      <w:spacing w:after="120"/>
      <w:ind w:left="1440" w:right="1440"/>
    </w:pPr>
  </w:style>
  <w:style w:type="paragraph" w:styleId="BodyText">
    <w:name w:val="Body Text"/>
    <w:basedOn w:val="Normal"/>
    <w:rsid w:val="00A80EA4"/>
    <w:pPr>
      <w:spacing w:after="120"/>
    </w:pPr>
  </w:style>
  <w:style w:type="paragraph" w:styleId="BodyText2">
    <w:name w:val="Body Text 2"/>
    <w:basedOn w:val="Normal"/>
    <w:rsid w:val="00A80EA4"/>
    <w:pPr>
      <w:spacing w:after="120" w:line="480" w:lineRule="auto"/>
    </w:pPr>
  </w:style>
  <w:style w:type="paragraph" w:styleId="BodyText3">
    <w:name w:val="Body Text 3"/>
    <w:basedOn w:val="Normal"/>
    <w:rsid w:val="00A80EA4"/>
    <w:pPr>
      <w:spacing w:after="120"/>
    </w:pPr>
    <w:rPr>
      <w:sz w:val="16"/>
      <w:szCs w:val="16"/>
    </w:rPr>
  </w:style>
  <w:style w:type="paragraph" w:styleId="BodyTextFirstIndent">
    <w:name w:val="Body Text First Indent"/>
    <w:basedOn w:val="BodyText"/>
    <w:rsid w:val="00A80EA4"/>
    <w:pPr>
      <w:ind w:firstLine="210"/>
    </w:pPr>
  </w:style>
  <w:style w:type="paragraph" w:styleId="BodyTextIndent">
    <w:name w:val="Body Text Indent"/>
    <w:basedOn w:val="Normal"/>
    <w:rsid w:val="00A80EA4"/>
    <w:pPr>
      <w:spacing w:after="120"/>
      <w:ind w:left="360"/>
    </w:pPr>
  </w:style>
  <w:style w:type="paragraph" w:styleId="BodyTextFirstIndent2">
    <w:name w:val="Body Text First Indent 2"/>
    <w:basedOn w:val="BodyTextIndent"/>
    <w:rsid w:val="00A80EA4"/>
    <w:pPr>
      <w:ind w:firstLine="210"/>
    </w:pPr>
  </w:style>
  <w:style w:type="paragraph" w:styleId="BodyTextIndent2">
    <w:name w:val="Body Text Indent 2"/>
    <w:basedOn w:val="Normal"/>
    <w:rsid w:val="00A80EA4"/>
    <w:pPr>
      <w:spacing w:after="120" w:line="480" w:lineRule="auto"/>
      <w:ind w:left="360"/>
    </w:pPr>
  </w:style>
  <w:style w:type="paragraph" w:styleId="BodyTextIndent3">
    <w:name w:val="Body Text Indent 3"/>
    <w:basedOn w:val="Normal"/>
    <w:rsid w:val="00A80EA4"/>
    <w:pPr>
      <w:spacing w:after="120"/>
      <w:ind w:left="360"/>
    </w:pPr>
    <w:rPr>
      <w:sz w:val="16"/>
      <w:szCs w:val="16"/>
    </w:rPr>
  </w:style>
  <w:style w:type="paragraph" w:styleId="Closing">
    <w:name w:val="Closing"/>
    <w:basedOn w:val="Normal"/>
    <w:rsid w:val="00A80EA4"/>
    <w:pPr>
      <w:ind w:left="4320"/>
    </w:pPr>
  </w:style>
  <w:style w:type="paragraph" w:styleId="Date">
    <w:name w:val="Date"/>
    <w:basedOn w:val="Normal"/>
    <w:next w:val="Normal"/>
    <w:rsid w:val="00A80EA4"/>
  </w:style>
  <w:style w:type="paragraph" w:styleId="E-mailSignature">
    <w:name w:val="E-mail Signature"/>
    <w:basedOn w:val="Normal"/>
    <w:rsid w:val="00A80EA4"/>
  </w:style>
  <w:style w:type="character" w:styleId="Emphasis">
    <w:name w:val="Emphasis"/>
    <w:basedOn w:val="DefaultParagraphFont"/>
    <w:qFormat/>
    <w:rsid w:val="00A80EA4"/>
    <w:rPr>
      <w:i/>
      <w:iCs/>
    </w:rPr>
  </w:style>
  <w:style w:type="paragraph" w:styleId="EnvelopeAddress">
    <w:name w:val="envelope address"/>
    <w:basedOn w:val="Normal"/>
    <w:rsid w:val="00A80EA4"/>
    <w:pPr>
      <w:framePr w:w="7920" w:h="1980" w:hRule="exact" w:hSpace="180" w:wrap="auto" w:hAnchor="page" w:xAlign="center" w:yAlign="bottom"/>
      <w:ind w:left="2880"/>
    </w:pPr>
    <w:rPr>
      <w:sz w:val="24"/>
      <w:szCs w:val="24"/>
    </w:rPr>
  </w:style>
  <w:style w:type="paragraph" w:styleId="EnvelopeReturn">
    <w:name w:val="envelope return"/>
    <w:basedOn w:val="Normal"/>
    <w:rsid w:val="00A80EA4"/>
  </w:style>
  <w:style w:type="character" w:styleId="FollowedHyperlink">
    <w:name w:val="FollowedHyperlink"/>
    <w:basedOn w:val="DefaultParagraphFont"/>
    <w:rsid w:val="00A80EA4"/>
    <w:rPr>
      <w:color w:val="800080"/>
      <w:u w:val="single"/>
    </w:rPr>
  </w:style>
  <w:style w:type="character" w:styleId="HTMLAcronym">
    <w:name w:val="HTML Acronym"/>
    <w:basedOn w:val="DefaultParagraphFont"/>
    <w:rsid w:val="00A80EA4"/>
  </w:style>
  <w:style w:type="paragraph" w:styleId="HTMLAddress">
    <w:name w:val="HTML Address"/>
    <w:basedOn w:val="Normal"/>
    <w:rsid w:val="00A80EA4"/>
    <w:rPr>
      <w:i/>
      <w:iCs/>
    </w:rPr>
  </w:style>
  <w:style w:type="character" w:styleId="HTMLCite">
    <w:name w:val="HTML Cite"/>
    <w:basedOn w:val="DefaultParagraphFont"/>
    <w:rsid w:val="00A80EA4"/>
    <w:rPr>
      <w:i/>
      <w:iCs/>
    </w:rPr>
  </w:style>
  <w:style w:type="character" w:styleId="HTMLCode">
    <w:name w:val="HTML Code"/>
    <w:basedOn w:val="DefaultParagraphFont"/>
    <w:rsid w:val="00A80EA4"/>
    <w:rPr>
      <w:rFonts w:ascii="Courier New" w:hAnsi="Courier New"/>
      <w:sz w:val="20"/>
      <w:szCs w:val="20"/>
    </w:rPr>
  </w:style>
  <w:style w:type="character" w:styleId="HTMLDefinition">
    <w:name w:val="HTML Definition"/>
    <w:basedOn w:val="DefaultParagraphFont"/>
    <w:rsid w:val="00A80EA4"/>
    <w:rPr>
      <w:i/>
      <w:iCs/>
    </w:rPr>
  </w:style>
  <w:style w:type="character" w:styleId="HTMLKeyboard">
    <w:name w:val="HTML Keyboard"/>
    <w:basedOn w:val="DefaultParagraphFont"/>
    <w:rsid w:val="00A80EA4"/>
    <w:rPr>
      <w:rFonts w:ascii="Courier New" w:hAnsi="Courier New"/>
      <w:sz w:val="20"/>
      <w:szCs w:val="20"/>
    </w:rPr>
  </w:style>
  <w:style w:type="paragraph" w:styleId="HTMLPreformatted">
    <w:name w:val="HTML Preformatted"/>
    <w:basedOn w:val="Normal"/>
    <w:rsid w:val="00A80EA4"/>
    <w:rPr>
      <w:rFonts w:ascii="Courier New" w:hAnsi="Courier New"/>
    </w:rPr>
  </w:style>
  <w:style w:type="character" w:styleId="HTMLSample">
    <w:name w:val="HTML Sample"/>
    <w:basedOn w:val="DefaultParagraphFont"/>
    <w:rsid w:val="00A80EA4"/>
    <w:rPr>
      <w:rFonts w:ascii="Courier New" w:hAnsi="Courier New"/>
    </w:rPr>
  </w:style>
  <w:style w:type="character" w:styleId="HTMLTypewriter">
    <w:name w:val="HTML Typewriter"/>
    <w:basedOn w:val="DefaultParagraphFont"/>
    <w:rsid w:val="00A80EA4"/>
    <w:rPr>
      <w:rFonts w:ascii="Courier New" w:hAnsi="Courier New"/>
      <w:sz w:val="20"/>
      <w:szCs w:val="20"/>
    </w:rPr>
  </w:style>
  <w:style w:type="character" w:styleId="HTMLVariable">
    <w:name w:val="HTML Variable"/>
    <w:basedOn w:val="DefaultParagraphFont"/>
    <w:rsid w:val="00A80EA4"/>
    <w:rPr>
      <w:i/>
      <w:iCs/>
    </w:rPr>
  </w:style>
  <w:style w:type="character" w:styleId="LineNumber">
    <w:name w:val="line number"/>
    <w:basedOn w:val="DefaultParagraphFont"/>
    <w:rsid w:val="00A80EA4"/>
  </w:style>
  <w:style w:type="paragraph" w:styleId="List">
    <w:name w:val="List"/>
    <w:basedOn w:val="Normal"/>
    <w:rsid w:val="00A80EA4"/>
    <w:pPr>
      <w:ind w:left="360" w:hanging="360"/>
    </w:pPr>
  </w:style>
  <w:style w:type="paragraph" w:styleId="List2">
    <w:name w:val="List 2"/>
    <w:basedOn w:val="Normal"/>
    <w:rsid w:val="00A80EA4"/>
    <w:pPr>
      <w:ind w:left="720" w:hanging="360"/>
    </w:pPr>
  </w:style>
  <w:style w:type="paragraph" w:styleId="List3">
    <w:name w:val="List 3"/>
    <w:basedOn w:val="Normal"/>
    <w:rsid w:val="00A80EA4"/>
    <w:pPr>
      <w:ind w:left="1080" w:hanging="360"/>
    </w:pPr>
  </w:style>
  <w:style w:type="paragraph" w:styleId="List4">
    <w:name w:val="List 4"/>
    <w:basedOn w:val="Normal"/>
    <w:rsid w:val="00A80EA4"/>
    <w:pPr>
      <w:ind w:left="1440" w:hanging="360"/>
    </w:pPr>
  </w:style>
  <w:style w:type="paragraph" w:styleId="List5">
    <w:name w:val="List 5"/>
    <w:basedOn w:val="Normal"/>
    <w:rsid w:val="00A80EA4"/>
    <w:pPr>
      <w:ind w:left="1800" w:hanging="360"/>
    </w:pPr>
  </w:style>
  <w:style w:type="paragraph" w:styleId="ListBullet">
    <w:name w:val="List Bullet"/>
    <w:basedOn w:val="Normal"/>
    <w:link w:val="ListBulletChar"/>
    <w:rsid w:val="00A80EA4"/>
    <w:pPr>
      <w:tabs>
        <w:tab w:val="num" w:pos="360"/>
      </w:tabs>
      <w:ind w:left="360" w:hanging="360"/>
    </w:pPr>
  </w:style>
  <w:style w:type="paragraph" w:styleId="ListBullet2">
    <w:name w:val="List Bullet 2"/>
    <w:basedOn w:val="Normal"/>
    <w:rsid w:val="00A80EA4"/>
    <w:pPr>
      <w:tabs>
        <w:tab w:val="num" w:pos="720"/>
      </w:tabs>
      <w:ind w:left="720" w:hanging="360"/>
    </w:pPr>
  </w:style>
  <w:style w:type="paragraph" w:styleId="ListBullet3">
    <w:name w:val="List Bullet 3"/>
    <w:basedOn w:val="Normal"/>
    <w:rsid w:val="00A80EA4"/>
    <w:pPr>
      <w:tabs>
        <w:tab w:val="num" w:pos="1080"/>
      </w:tabs>
      <w:ind w:left="1080" w:hanging="360"/>
    </w:pPr>
  </w:style>
  <w:style w:type="paragraph" w:styleId="ListBullet4">
    <w:name w:val="List Bullet 4"/>
    <w:basedOn w:val="Normal"/>
    <w:rsid w:val="00A80EA4"/>
    <w:pPr>
      <w:tabs>
        <w:tab w:val="num" w:pos="1440"/>
      </w:tabs>
      <w:ind w:left="1440" w:hanging="360"/>
    </w:pPr>
  </w:style>
  <w:style w:type="paragraph" w:styleId="ListBullet5">
    <w:name w:val="List Bullet 5"/>
    <w:basedOn w:val="Normal"/>
    <w:rsid w:val="00A80EA4"/>
    <w:pPr>
      <w:tabs>
        <w:tab w:val="num" w:pos="1800"/>
      </w:tabs>
      <w:ind w:left="1800" w:hanging="360"/>
    </w:pPr>
  </w:style>
  <w:style w:type="paragraph" w:styleId="ListContinue">
    <w:name w:val="List Continue"/>
    <w:basedOn w:val="Normal"/>
    <w:rsid w:val="00A80EA4"/>
    <w:pPr>
      <w:spacing w:after="120"/>
      <w:ind w:left="360"/>
    </w:pPr>
  </w:style>
  <w:style w:type="paragraph" w:styleId="ListContinue2">
    <w:name w:val="List Continue 2"/>
    <w:basedOn w:val="Normal"/>
    <w:rsid w:val="00A80EA4"/>
    <w:pPr>
      <w:spacing w:after="120"/>
      <w:ind w:left="720"/>
    </w:pPr>
  </w:style>
  <w:style w:type="paragraph" w:styleId="ListContinue3">
    <w:name w:val="List Continue 3"/>
    <w:basedOn w:val="Normal"/>
    <w:rsid w:val="00A80EA4"/>
    <w:pPr>
      <w:spacing w:after="120"/>
      <w:ind w:left="1080"/>
    </w:pPr>
  </w:style>
  <w:style w:type="paragraph" w:styleId="ListContinue4">
    <w:name w:val="List Continue 4"/>
    <w:basedOn w:val="Normal"/>
    <w:rsid w:val="00A80EA4"/>
    <w:pPr>
      <w:spacing w:after="120"/>
      <w:ind w:left="1440"/>
    </w:pPr>
  </w:style>
  <w:style w:type="paragraph" w:styleId="ListContinue5">
    <w:name w:val="List Continue 5"/>
    <w:basedOn w:val="Normal"/>
    <w:rsid w:val="00A80EA4"/>
    <w:pPr>
      <w:spacing w:after="120"/>
      <w:ind w:left="1800"/>
    </w:pPr>
  </w:style>
  <w:style w:type="paragraph" w:styleId="ListNumber">
    <w:name w:val="List Number"/>
    <w:basedOn w:val="Normal"/>
    <w:rsid w:val="00A80EA4"/>
    <w:pPr>
      <w:tabs>
        <w:tab w:val="num" w:pos="360"/>
      </w:tabs>
      <w:ind w:left="360" w:hanging="360"/>
    </w:pPr>
  </w:style>
  <w:style w:type="paragraph" w:styleId="ListNumber2">
    <w:name w:val="List Number 2"/>
    <w:basedOn w:val="Normal"/>
    <w:rsid w:val="00A80EA4"/>
    <w:pPr>
      <w:tabs>
        <w:tab w:val="num" w:pos="720"/>
      </w:tabs>
      <w:ind w:left="720" w:hanging="360"/>
    </w:pPr>
  </w:style>
  <w:style w:type="paragraph" w:styleId="ListNumber3">
    <w:name w:val="List Number 3"/>
    <w:basedOn w:val="Normal"/>
    <w:rsid w:val="00A80EA4"/>
    <w:pPr>
      <w:tabs>
        <w:tab w:val="num" w:pos="1080"/>
      </w:tabs>
      <w:ind w:left="1080" w:hanging="360"/>
    </w:pPr>
  </w:style>
  <w:style w:type="paragraph" w:styleId="ListNumber4">
    <w:name w:val="List Number 4"/>
    <w:basedOn w:val="Normal"/>
    <w:rsid w:val="00A80EA4"/>
    <w:pPr>
      <w:tabs>
        <w:tab w:val="num" w:pos="1440"/>
      </w:tabs>
      <w:ind w:left="1440" w:hanging="360"/>
    </w:pPr>
  </w:style>
  <w:style w:type="paragraph" w:styleId="ListNumber5">
    <w:name w:val="List Number 5"/>
    <w:basedOn w:val="Normal"/>
    <w:rsid w:val="00A80EA4"/>
    <w:pPr>
      <w:tabs>
        <w:tab w:val="num" w:pos="1800"/>
      </w:tabs>
      <w:ind w:left="1800" w:hanging="360"/>
    </w:pPr>
  </w:style>
  <w:style w:type="paragraph" w:styleId="MessageHeader">
    <w:name w:val="Message Header"/>
    <w:basedOn w:val="Normal"/>
    <w:rsid w:val="00A80EA4"/>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A80EA4"/>
    <w:rPr>
      <w:rFonts w:ascii="Times New Roman" w:hAnsi="Times New Roman"/>
      <w:szCs w:val="24"/>
    </w:rPr>
  </w:style>
  <w:style w:type="paragraph" w:styleId="NormalIndent">
    <w:name w:val="Normal Indent"/>
    <w:basedOn w:val="Normal"/>
    <w:rsid w:val="00A80EA4"/>
    <w:pPr>
      <w:ind w:left="720"/>
    </w:pPr>
  </w:style>
  <w:style w:type="paragraph" w:styleId="NoteHeading">
    <w:name w:val="Note Heading"/>
    <w:basedOn w:val="Normal"/>
    <w:next w:val="Normal"/>
    <w:rsid w:val="00A80EA4"/>
  </w:style>
  <w:style w:type="paragraph" w:styleId="PlainText">
    <w:name w:val="Plain Text"/>
    <w:basedOn w:val="Normal"/>
    <w:rsid w:val="00A80EA4"/>
    <w:rPr>
      <w:rFonts w:ascii="Courier New" w:hAnsi="Courier New"/>
    </w:rPr>
  </w:style>
  <w:style w:type="paragraph" w:styleId="Salutation">
    <w:name w:val="Salutation"/>
    <w:basedOn w:val="Normal"/>
    <w:next w:val="Normal"/>
    <w:rsid w:val="00A80EA4"/>
  </w:style>
  <w:style w:type="paragraph" w:styleId="Signature">
    <w:name w:val="Signature"/>
    <w:basedOn w:val="Normal"/>
    <w:rsid w:val="00A80EA4"/>
    <w:pPr>
      <w:ind w:left="4320"/>
    </w:pPr>
  </w:style>
  <w:style w:type="character" w:styleId="Strong">
    <w:name w:val="Strong"/>
    <w:basedOn w:val="DefaultParagraphFont"/>
    <w:qFormat/>
    <w:rsid w:val="00A80EA4"/>
    <w:rPr>
      <w:b/>
      <w:bCs/>
    </w:rPr>
  </w:style>
  <w:style w:type="table" w:styleId="Table3Deffects1">
    <w:name w:val="Table 3D effects 1"/>
    <w:basedOn w:val="TableNormal"/>
    <w:rsid w:val="00A80EA4"/>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80EA4"/>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80EA4"/>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80EA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80EA4"/>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80EA4"/>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80EA4"/>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80EA4"/>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80EA4"/>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80EA4"/>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80EA4"/>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80EA4"/>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80EA4"/>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80EA4"/>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80EA4"/>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80EA4"/>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80EA4"/>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0EA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80E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80EA4"/>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80EA4"/>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80EA4"/>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80E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80E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80EA4"/>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80EA4"/>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80EA4"/>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80EA4"/>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80EA4"/>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80E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80E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80EA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80EA4"/>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80EA4"/>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80EA4"/>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80EA4"/>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80EA4"/>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80EA4"/>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80EA4"/>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80EA4"/>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80EA4"/>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80EA4"/>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80EA4"/>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80EA4"/>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A80EA4"/>
    <w:pPr>
      <w:jc w:val="center"/>
      <w:outlineLvl w:val="1"/>
    </w:pPr>
    <w:rPr>
      <w:sz w:val="24"/>
      <w:szCs w:val="24"/>
    </w:rPr>
  </w:style>
  <w:style w:type="paragraph" w:styleId="Title">
    <w:name w:val="Title"/>
    <w:basedOn w:val="Normal"/>
    <w:qFormat/>
    <w:rsid w:val="00A80EA4"/>
    <w:pPr>
      <w:spacing w:before="240"/>
      <w:jc w:val="center"/>
      <w:outlineLvl w:val="0"/>
    </w:pPr>
    <w:rPr>
      <w:b/>
      <w:bCs/>
      <w:kern w:val="28"/>
      <w:sz w:val="32"/>
      <w:szCs w:val="32"/>
    </w:rPr>
  </w:style>
  <w:style w:type="character" w:customStyle="1" w:styleId="System">
    <w:name w:val="System"/>
    <w:aliases w:val="sys"/>
    <w:basedOn w:val="DefaultParagraphFont"/>
    <w:locked/>
    <w:rsid w:val="00A80EA4"/>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A80EA4"/>
    <w:rPr>
      <w:b/>
      <w:color w:val="auto"/>
      <w:szCs w:val="18"/>
      <w:u w:val="none"/>
    </w:rPr>
  </w:style>
  <w:style w:type="character" w:customStyle="1" w:styleId="UnmanagedCodeEntityReference">
    <w:name w:val="Unmanaged Code Entity Reference"/>
    <w:aliases w:val="ucer"/>
    <w:basedOn w:val="DefaultParagraphFont"/>
    <w:locked/>
    <w:rsid w:val="00A80EA4"/>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A80EA4"/>
    <w:rPr>
      <w:b/>
      <w:szCs w:val="18"/>
    </w:rPr>
  </w:style>
  <w:style w:type="character" w:customStyle="1" w:styleId="Placeholder">
    <w:name w:val="Placeholder"/>
    <w:aliases w:val="ph"/>
    <w:basedOn w:val="DefaultParagraphFont"/>
    <w:rsid w:val="00A80EA4"/>
    <w:rPr>
      <w:i/>
      <w:color w:val="auto"/>
      <w:szCs w:val="18"/>
      <w:u w:val="none"/>
    </w:rPr>
  </w:style>
  <w:style w:type="character" w:customStyle="1" w:styleId="Math">
    <w:name w:val="Math"/>
    <w:aliases w:val="m"/>
    <w:basedOn w:val="DefaultParagraphFont"/>
    <w:locked/>
    <w:rsid w:val="00A80EA4"/>
    <w:rPr>
      <w:color w:val="C0C0C0"/>
      <w:szCs w:val="18"/>
      <w:u w:val="none"/>
      <w:bdr w:val="none" w:sz="0" w:space="0" w:color="auto"/>
      <w:shd w:val="clear" w:color="auto" w:fill="auto"/>
    </w:rPr>
  </w:style>
  <w:style w:type="character" w:customStyle="1" w:styleId="NewTerm">
    <w:name w:val="New Term"/>
    <w:aliases w:val="nt"/>
    <w:basedOn w:val="DefaultParagraphFont"/>
    <w:locked/>
    <w:rsid w:val="00A80EA4"/>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A80EA4"/>
    <w:rPr>
      <w:color w:val="C0C0C0"/>
    </w:rPr>
  </w:style>
  <w:style w:type="paragraph" w:customStyle="1" w:styleId="BulletedDynamicLinkinList2">
    <w:name w:val="Bulleted Dynamic Link in List 2"/>
    <w:basedOn w:val="Normal"/>
    <w:locked/>
    <w:rsid w:val="00A80EA4"/>
    <w:rPr>
      <w:color w:val="C0C0C0"/>
    </w:rPr>
  </w:style>
  <w:style w:type="paragraph" w:customStyle="1" w:styleId="BulletedDynamicLink">
    <w:name w:val="Bulleted Dynamic Link"/>
    <w:basedOn w:val="Normal"/>
    <w:locked/>
    <w:rsid w:val="00A80EA4"/>
    <w:rPr>
      <w:color w:val="C0C0C0"/>
    </w:rPr>
  </w:style>
  <w:style w:type="character" w:customStyle="1" w:styleId="Heading6Char">
    <w:name w:val="Heading 6 Char"/>
    <w:aliases w:val="h6 Char"/>
    <w:basedOn w:val="DefaultParagraphFont"/>
    <w:link w:val="Heading6"/>
    <w:rsid w:val="00A80EA4"/>
    <w:rPr>
      <w:rFonts w:ascii="Arial" w:eastAsia="SimSun" w:hAnsi="Arial"/>
      <w:b/>
      <w:kern w:val="24"/>
    </w:rPr>
  </w:style>
  <w:style w:type="character" w:customStyle="1" w:styleId="LabelChar">
    <w:name w:val="Label Char"/>
    <w:aliases w:val="l Char"/>
    <w:basedOn w:val="DefaultParagraphFont"/>
    <w:link w:val="Label"/>
    <w:rsid w:val="00A80EA4"/>
    <w:rPr>
      <w:rFonts w:ascii="Arial" w:eastAsia="SimSun" w:hAnsi="Arial"/>
      <w:b/>
      <w:kern w:val="24"/>
    </w:rPr>
  </w:style>
  <w:style w:type="character" w:customStyle="1" w:styleId="Heading5Char">
    <w:name w:val="Heading 5 Char"/>
    <w:aliases w:val="h5 Char"/>
    <w:basedOn w:val="LabelChar"/>
    <w:link w:val="Heading5"/>
    <w:rsid w:val="00A80EA4"/>
    <w:rPr>
      <w:rFonts w:ascii="Arial" w:eastAsia="SimSun" w:hAnsi="Arial"/>
      <w:b/>
      <w:kern w:val="24"/>
      <w:szCs w:val="40"/>
    </w:rPr>
  </w:style>
  <w:style w:type="character" w:customStyle="1" w:styleId="Heading1Char">
    <w:name w:val="Heading 1 Char"/>
    <w:aliases w:val="h1 Char"/>
    <w:basedOn w:val="DefaultParagraphFont"/>
    <w:link w:val="Heading1"/>
    <w:rsid w:val="00A80EA4"/>
    <w:rPr>
      <w:rFonts w:ascii="Arial" w:eastAsia="SimSun" w:hAnsi="Arial"/>
      <w:b/>
      <w:kern w:val="24"/>
      <w:sz w:val="40"/>
      <w:szCs w:val="40"/>
    </w:rPr>
  </w:style>
  <w:style w:type="character" w:customStyle="1" w:styleId="LabelinList1Char">
    <w:name w:val="Label in List 1 Char"/>
    <w:aliases w:val="l1 Char"/>
    <w:basedOn w:val="LabelChar"/>
    <w:link w:val="LabelinList1"/>
    <w:rsid w:val="00A80EA4"/>
    <w:rPr>
      <w:rFonts w:ascii="Arial" w:eastAsia="SimSun" w:hAnsi="Arial"/>
      <w:b/>
      <w:kern w:val="24"/>
    </w:rPr>
  </w:style>
  <w:style w:type="paragraph" w:customStyle="1" w:styleId="Strikethrough">
    <w:name w:val="Strikethrough"/>
    <w:aliases w:val="strike"/>
    <w:basedOn w:val="Normal"/>
    <w:rsid w:val="00A80EA4"/>
    <w:rPr>
      <w:strike/>
    </w:rPr>
  </w:style>
  <w:style w:type="paragraph" w:customStyle="1" w:styleId="TableFootnote">
    <w:name w:val="Table Footnote"/>
    <w:aliases w:val="tf"/>
    <w:basedOn w:val="Normal"/>
    <w:rsid w:val="00A80EA4"/>
    <w:pPr>
      <w:spacing w:before="80" w:after="80"/>
      <w:ind w:left="216" w:hanging="216"/>
    </w:pPr>
  </w:style>
  <w:style w:type="paragraph" w:customStyle="1" w:styleId="TableFootnoteinList1">
    <w:name w:val="Table Footnote in List 1"/>
    <w:aliases w:val="tf1"/>
    <w:basedOn w:val="TableFootnote"/>
    <w:rsid w:val="00A80EA4"/>
    <w:pPr>
      <w:ind w:left="576"/>
    </w:pPr>
  </w:style>
  <w:style w:type="paragraph" w:customStyle="1" w:styleId="TableFootnoteinList2">
    <w:name w:val="Table Footnote in List 2"/>
    <w:aliases w:val="tf2"/>
    <w:basedOn w:val="TableFootnote"/>
    <w:rsid w:val="00A80EA4"/>
    <w:pPr>
      <w:ind w:left="936"/>
    </w:pPr>
  </w:style>
  <w:style w:type="character" w:customStyle="1" w:styleId="DynamicLink">
    <w:name w:val="Dynamic Link"/>
    <w:aliases w:val="dl"/>
    <w:basedOn w:val="DefaultParagraphFont"/>
    <w:locked/>
    <w:rsid w:val="00A80EA4"/>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A80EA4"/>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A80EA4"/>
    <w:rPr>
      <w:color w:val="C0C0C0"/>
    </w:rPr>
  </w:style>
  <w:style w:type="paragraph" w:customStyle="1" w:styleId="PrintDivisionNumber">
    <w:name w:val="Print Division Number"/>
    <w:aliases w:val="pdn"/>
    <w:basedOn w:val="Normal"/>
    <w:locked/>
    <w:rsid w:val="00A80EA4"/>
    <w:pPr>
      <w:spacing w:before="0" w:after="0" w:line="240" w:lineRule="auto"/>
    </w:pPr>
    <w:rPr>
      <w:color w:val="C0C0C0"/>
    </w:rPr>
  </w:style>
  <w:style w:type="paragraph" w:customStyle="1" w:styleId="PrintDivisionTitle">
    <w:name w:val="Print Division Title"/>
    <w:aliases w:val="pdt"/>
    <w:basedOn w:val="Normal"/>
    <w:locked/>
    <w:rsid w:val="00A80EA4"/>
    <w:pPr>
      <w:spacing w:before="0" w:after="0" w:line="240" w:lineRule="auto"/>
    </w:pPr>
    <w:rPr>
      <w:color w:val="C0C0C0"/>
    </w:rPr>
  </w:style>
  <w:style w:type="paragraph" w:customStyle="1" w:styleId="PrintMSCorp">
    <w:name w:val="Print MS Corp"/>
    <w:aliases w:val="pms"/>
    <w:basedOn w:val="Normal"/>
    <w:locked/>
    <w:rsid w:val="00A80EA4"/>
    <w:pPr>
      <w:spacing w:before="0" w:after="0" w:line="240" w:lineRule="auto"/>
    </w:pPr>
    <w:rPr>
      <w:color w:val="C0C0C0"/>
    </w:rPr>
  </w:style>
  <w:style w:type="paragraph" w:customStyle="1" w:styleId="RevisionHistory">
    <w:name w:val="Revision History"/>
    <w:aliases w:val="rh"/>
    <w:basedOn w:val="Normal"/>
    <w:locked/>
    <w:rsid w:val="00A80EA4"/>
    <w:pPr>
      <w:spacing w:before="0" w:after="0" w:line="240" w:lineRule="auto"/>
    </w:pPr>
    <w:rPr>
      <w:color w:val="C0C0C0"/>
    </w:rPr>
  </w:style>
  <w:style w:type="character" w:customStyle="1" w:styleId="SV">
    <w:name w:val="SV"/>
    <w:basedOn w:val="DefaultParagraphFont"/>
    <w:locked/>
    <w:rsid w:val="00A80EA4"/>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A80EA4"/>
    <w:rPr>
      <w:color w:val="0000FF"/>
      <w:sz w:val="20"/>
      <w:szCs w:val="18"/>
      <w:u w:val="single"/>
    </w:rPr>
  </w:style>
  <w:style w:type="paragraph" w:customStyle="1" w:styleId="Copyright">
    <w:name w:val="Copyright"/>
    <w:aliases w:val="copy"/>
    <w:basedOn w:val="Normal"/>
    <w:rsid w:val="00A80EA4"/>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A80EA4"/>
    <w:pPr>
      <w:framePr w:wrap="notBeside"/>
      <w:ind w:left="720"/>
    </w:pPr>
  </w:style>
  <w:style w:type="paragraph" w:customStyle="1" w:styleId="ProcedureTitle">
    <w:name w:val="Procedure Title"/>
    <w:aliases w:val="prt"/>
    <w:basedOn w:val="Normal"/>
    <w:rsid w:val="00A80EA4"/>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A80EA4"/>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A80EA4"/>
    <w:rPr>
      <w:rFonts w:ascii="Courier New" w:hAnsi="Courier New"/>
      <w:noProof/>
      <w:color w:val="000000"/>
      <w:sz w:val="16"/>
      <w:szCs w:val="16"/>
      <w:lang w:val="en-US" w:eastAsia="en-US" w:bidi="ar-SA"/>
    </w:rPr>
  </w:style>
  <w:style w:type="character" w:customStyle="1" w:styleId="ListBulletChar">
    <w:name w:val="List Bullet Char"/>
    <w:basedOn w:val="DefaultParagraphFont"/>
    <w:link w:val="ListBullet"/>
    <w:rsid w:val="00A80EA4"/>
    <w:rPr>
      <w:rFonts w:ascii="Arial" w:eastAsia="SimSun" w:hAnsi="Arial"/>
      <w:kern w:val="24"/>
    </w:rPr>
  </w:style>
  <w:style w:type="character" w:customStyle="1" w:styleId="BulletedList2Char">
    <w:name w:val="Bulleted List 2 Char"/>
    <w:aliases w:val="bl2 Char Char"/>
    <w:basedOn w:val="ListBulletChar"/>
    <w:link w:val="BulletedList2"/>
    <w:rsid w:val="00A80EA4"/>
    <w:rPr>
      <w:rFonts w:ascii="Arial" w:eastAsia="SimSun" w:hAnsi="Arial"/>
      <w:kern w:val="24"/>
    </w:rPr>
  </w:style>
  <w:style w:type="paragraph" w:styleId="TOC5">
    <w:name w:val="toc 5"/>
    <w:aliases w:val="toc5"/>
    <w:basedOn w:val="Normal"/>
    <w:next w:val="Normal"/>
    <w:rsid w:val="00A80EA4"/>
    <w:pPr>
      <w:spacing w:before="0" w:after="0"/>
      <w:ind w:left="936" w:hanging="187"/>
    </w:pPr>
  </w:style>
  <w:style w:type="paragraph" w:customStyle="1" w:styleId="PageHeader">
    <w:name w:val="Page Header"/>
    <w:aliases w:val="pgh"/>
    <w:basedOn w:val="Normal"/>
    <w:rsid w:val="00A80EA4"/>
    <w:pPr>
      <w:spacing w:before="0" w:after="240" w:line="240" w:lineRule="auto"/>
      <w:jc w:val="right"/>
    </w:pPr>
    <w:rPr>
      <w:b/>
    </w:rPr>
  </w:style>
  <w:style w:type="paragraph" w:customStyle="1" w:styleId="PageFooter">
    <w:name w:val="Page Footer"/>
    <w:aliases w:val="pgf"/>
    <w:basedOn w:val="Normal"/>
    <w:rsid w:val="00A80EA4"/>
    <w:pPr>
      <w:spacing w:before="0" w:after="0" w:line="240" w:lineRule="auto"/>
      <w:jc w:val="right"/>
    </w:pPr>
  </w:style>
  <w:style w:type="paragraph" w:customStyle="1" w:styleId="PageNum">
    <w:name w:val="Page Num"/>
    <w:aliases w:val="pgn"/>
    <w:basedOn w:val="Normal"/>
    <w:rsid w:val="00A80EA4"/>
    <w:pPr>
      <w:spacing w:before="0" w:after="0" w:line="240" w:lineRule="auto"/>
      <w:ind w:right="518"/>
      <w:jc w:val="right"/>
    </w:pPr>
    <w:rPr>
      <w:b/>
    </w:rPr>
  </w:style>
  <w:style w:type="character" w:customStyle="1" w:styleId="NumberedListIndexer">
    <w:name w:val="Numbered List Indexer"/>
    <w:aliases w:val="nlx"/>
    <w:basedOn w:val="DefaultParagraphFont"/>
    <w:rsid w:val="00A80EA4"/>
    <w:rPr>
      <w:dstrike w:val="0"/>
      <w:vanish/>
      <w:color w:val="C0C0C0"/>
      <w:szCs w:val="18"/>
      <w:u w:val="none"/>
      <w:vertAlign w:val="baseline"/>
    </w:rPr>
  </w:style>
  <w:style w:type="paragraph" w:customStyle="1" w:styleId="ProcedureTitleinList1">
    <w:name w:val="Procedure Title in List 1"/>
    <w:aliases w:val="prt1"/>
    <w:basedOn w:val="ProcedureTitle"/>
    <w:rsid w:val="00A80EA4"/>
    <w:pPr>
      <w:framePr w:wrap="notBeside"/>
    </w:pPr>
  </w:style>
  <w:style w:type="paragraph" w:styleId="TOC6">
    <w:name w:val="toc 6"/>
    <w:aliases w:val="toc6"/>
    <w:basedOn w:val="Normal"/>
    <w:next w:val="Normal"/>
    <w:rsid w:val="00A80EA4"/>
    <w:pPr>
      <w:spacing w:before="0" w:after="0"/>
      <w:ind w:left="1123" w:hanging="187"/>
    </w:pPr>
  </w:style>
  <w:style w:type="paragraph" w:customStyle="1" w:styleId="ProcedureTitleinList2">
    <w:name w:val="Procedure Title in List 2"/>
    <w:aliases w:val="prt2"/>
    <w:basedOn w:val="ProcedureTitle"/>
    <w:rsid w:val="00A80EA4"/>
    <w:pPr>
      <w:framePr w:wrap="notBeside"/>
      <w:ind w:left="720"/>
    </w:pPr>
  </w:style>
  <w:style w:type="table" w:customStyle="1" w:styleId="DefinitionTable">
    <w:name w:val="Definition Table"/>
    <w:aliases w:val="dtbl"/>
    <w:basedOn w:val="TableNormal"/>
    <w:rsid w:val="00A80EA4"/>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A80EA4"/>
    <w:pPr>
      <w:ind w:left="1785" w:hanging="187"/>
    </w:pPr>
  </w:style>
  <w:style w:type="paragraph" w:styleId="TOC7">
    <w:name w:val="toc 7"/>
    <w:basedOn w:val="Normal"/>
    <w:next w:val="Normal"/>
    <w:rsid w:val="00A80EA4"/>
    <w:pPr>
      <w:ind w:left="1382" w:hanging="187"/>
    </w:pPr>
  </w:style>
  <w:style w:type="paragraph" w:styleId="TOC8">
    <w:name w:val="toc 8"/>
    <w:basedOn w:val="Normal"/>
    <w:next w:val="Normal"/>
    <w:rsid w:val="00A80EA4"/>
    <w:pPr>
      <w:ind w:left="1584" w:hanging="187"/>
    </w:pPr>
  </w:style>
  <w:style w:type="table" w:customStyle="1" w:styleId="DefinitionTableinList1">
    <w:name w:val="Definition Table in List 1"/>
    <w:aliases w:val="dtbl1"/>
    <w:basedOn w:val="DefinitionTable"/>
    <w:rsid w:val="00A80EA4"/>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A80EA4"/>
    <w:tblPr>
      <w:tblInd w:w="907" w:type="dxa"/>
      <w:tblCellMar>
        <w:top w:w="0" w:type="dxa"/>
        <w:left w:w="0" w:type="dxa"/>
        <w:bottom w:w="0" w:type="dxa"/>
        <w:right w:w="0" w:type="dxa"/>
      </w:tblCellMar>
    </w:tblPr>
  </w:style>
  <w:style w:type="table" w:customStyle="1" w:styleId="PacketTable">
    <w:name w:val="Packet Table"/>
    <w:basedOn w:val="TableNormal"/>
    <w:rsid w:val="00A80EA4"/>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A80EA4"/>
    <w:pPr>
      <w:numPr>
        <w:numId w:val="25"/>
      </w:numPr>
      <w:spacing w:line="260" w:lineRule="exact"/>
      <w:ind w:left="1080"/>
    </w:pPr>
  </w:style>
  <w:style w:type="paragraph" w:customStyle="1" w:styleId="BulletedList4">
    <w:name w:val="Bulleted List 4"/>
    <w:aliases w:val="bl4"/>
    <w:basedOn w:val="ListBullet"/>
    <w:rsid w:val="00A80EA4"/>
    <w:pPr>
      <w:numPr>
        <w:numId w:val="26"/>
      </w:numPr>
      <w:ind w:left="1440"/>
    </w:pPr>
  </w:style>
  <w:style w:type="paragraph" w:customStyle="1" w:styleId="BulletedList5">
    <w:name w:val="Bulleted List 5"/>
    <w:aliases w:val="bl5"/>
    <w:basedOn w:val="ListBullet"/>
    <w:rsid w:val="00A80EA4"/>
    <w:pPr>
      <w:numPr>
        <w:numId w:val="27"/>
      </w:numPr>
      <w:ind w:left="1800"/>
    </w:pPr>
  </w:style>
  <w:style w:type="character" w:customStyle="1" w:styleId="FooterItalic">
    <w:name w:val="Footer Italic"/>
    <w:aliases w:val="fi"/>
    <w:rsid w:val="00A80EA4"/>
    <w:rPr>
      <w:rFonts w:ascii="Times New Roman" w:hAnsi="Times New Roman"/>
      <w:i/>
      <w:sz w:val="16"/>
      <w:szCs w:val="16"/>
    </w:rPr>
  </w:style>
  <w:style w:type="character" w:customStyle="1" w:styleId="FooterSmall">
    <w:name w:val="Footer Small"/>
    <w:aliases w:val="fs"/>
    <w:rsid w:val="00A80EA4"/>
    <w:rPr>
      <w:rFonts w:ascii="Times New Roman" w:hAnsi="Times New Roman"/>
      <w:sz w:val="17"/>
      <w:szCs w:val="16"/>
    </w:rPr>
  </w:style>
  <w:style w:type="paragraph" w:customStyle="1" w:styleId="GenericEntry">
    <w:name w:val="Generic Entry"/>
    <w:aliases w:val="ge"/>
    <w:basedOn w:val="Normal"/>
    <w:next w:val="Normal"/>
    <w:rsid w:val="00A80EA4"/>
    <w:pPr>
      <w:spacing w:after="240" w:line="260" w:lineRule="exact"/>
      <w:ind w:left="720" w:hanging="720"/>
    </w:pPr>
  </w:style>
  <w:style w:type="table" w:customStyle="1" w:styleId="IndentedPacketFieldBits">
    <w:name w:val="Indented Packet Field Bits"/>
    <w:aliases w:val="pfbi"/>
    <w:basedOn w:val="TableNormal"/>
    <w:rsid w:val="00A80EA4"/>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A80EA4"/>
    <w:pPr>
      <w:numPr>
        <w:numId w:val="28"/>
      </w:numPr>
      <w:spacing w:line="260" w:lineRule="exact"/>
      <w:ind w:left="1080"/>
    </w:pPr>
  </w:style>
  <w:style w:type="paragraph" w:customStyle="1" w:styleId="NumberedList4">
    <w:name w:val="Numbered List 4"/>
    <w:aliases w:val="nl4"/>
    <w:basedOn w:val="ListNumber"/>
    <w:rsid w:val="00A80EA4"/>
    <w:pPr>
      <w:numPr>
        <w:numId w:val="29"/>
      </w:numPr>
      <w:tabs>
        <w:tab w:val="left" w:pos="1800"/>
      </w:tabs>
    </w:pPr>
  </w:style>
  <w:style w:type="paragraph" w:customStyle="1" w:styleId="NumberedList5">
    <w:name w:val="Numbered List 5"/>
    <w:aliases w:val="nl5"/>
    <w:basedOn w:val="ListNumber"/>
    <w:rsid w:val="00A80EA4"/>
    <w:pPr>
      <w:numPr>
        <w:numId w:val="30"/>
      </w:numPr>
    </w:pPr>
  </w:style>
  <w:style w:type="table" w:customStyle="1" w:styleId="PacketFieldBitsTable">
    <w:name w:val="Packet Field Bits Table"/>
    <w:aliases w:val="pfbt"/>
    <w:basedOn w:val="TableNormal"/>
    <w:rsid w:val="00A80EA4"/>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A80EA4"/>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A80EA4"/>
    <w:rPr>
      <w:b/>
      <w:u w:val="single"/>
    </w:rPr>
  </w:style>
  <w:style w:type="paragraph" w:customStyle="1" w:styleId="AlertLabelinList3">
    <w:name w:val="Alert Label in List 3"/>
    <w:aliases w:val="al3"/>
    <w:basedOn w:val="AlertLabel"/>
    <w:rsid w:val="00A80EA4"/>
    <w:pPr>
      <w:framePr w:wrap="notBeside"/>
      <w:ind w:left="1080"/>
    </w:pPr>
  </w:style>
  <w:style w:type="paragraph" w:customStyle="1" w:styleId="AlertTextinList3">
    <w:name w:val="Alert Text in List 3"/>
    <w:aliases w:val="at3"/>
    <w:basedOn w:val="AlertText"/>
    <w:rsid w:val="00A80EA4"/>
    <w:pPr>
      <w:ind w:left="1440"/>
    </w:pPr>
  </w:style>
  <w:style w:type="paragraph" w:customStyle="1" w:styleId="CodeinList1">
    <w:name w:val="Code in List 1"/>
    <w:aliases w:val="c1"/>
    <w:basedOn w:val="Code"/>
    <w:rsid w:val="00A80EA4"/>
    <w:pPr>
      <w:ind w:left="576" w:right="360"/>
    </w:pPr>
  </w:style>
  <w:style w:type="character" w:styleId="PageNumber">
    <w:name w:val="page number"/>
    <w:basedOn w:val="DefaultParagraphFont"/>
    <w:rsid w:val="00A80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go.microsoft.com/fwlink/?LinkID=98348"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go.microsoft.com/fwlink/?LinkId=108357"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go.microsoft.com/fwlink/?LinkId=82105"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go.microsoft.com/fwlink/?LinkId=82105" TargetMode="External"/><Relationship Id="rId20" Type="http://schemas.openxmlformats.org/officeDocument/2006/relationships/hyperlink" Target="http://go.microsoft.com/fwlink/?LinkId=10835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pgfeed@microsoft.com" TargetMode="External"/><Relationship Id="rId24" Type="http://schemas.openxmlformats.org/officeDocument/2006/relationships/hyperlink" Target="http://go.microsoft.com/fwlink/?LinkId=108358"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go.microsoft.com/fwlink/?LinkId=10835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go.microsoft.com/fwlink/?LinkId=108505" TargetMode="Externa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2.xml><?xml version="1.0" encoding="utf-8"?>
<ds:datastoreItem xmlns:ds="http://schemas.openxmlformats.org/officeDocument/2006/customXml" ds:itemID="{0458BC3E-D576-4A63-B943-8EBAC8CC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38</Pages>
  <Words>9255</Words>
  <Characters>52758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61890</CharactersWithSpaces>
  <SharedDoc>false</SharedDoc>
  <HLinks>
    <vt:vector size="228" baseType="variant">
      <vt:variant>
        <vt:i4>1179660</vt:i4>
      </vt:variant>
      <vt:variant>
        <vt:i4>201</vt:i4>
      </vt:variant>
      <vt:variant>
        <vt:i4>0</vt:i4>
      </vt:variant>
      <vt:variant>
        <vt:i4>5</vt:i4>
      </vt:variant>
      <vt:variant>
        <vt:lpwstr>http://go.microsoft.com/fwlink/?LinkId=108358</vt:lpwstr>
      </vt:variant>
      <vt:variant>
        <vt:lpwstr/>
      </vt:variant>
      <vt:variant>
        <vt:i4>1507338</vt:i4>
      </vt:variant>
      <vt:variant>
        <vt:i4>198</vt:i4>
      </vt:variant>
      <vt:variant>
        <vt:i4>0</vt:i4>
      </vt:variant>
      <vt:variant>
        <vt:i4>5</vt:i4>
      </vt:variant>
      <vt:variant>
        <vt:lpwstr>http://go.microsoft.com/fwlink/?LinkId=108505</vt:lpwstr>
      </vt:variant>
      <vt:variant>
        <vt:lpwstr/>
      </vt:variant>
      <vt:variant>
        <vt:i4>1179660</vt:i4>
      </vt:variant>
      <vt:variant>
        <vt:i4>195</vt:i4>
      </vt:variant>
      <vt:variant>
        <vt:i4>0</vt:i4>
      </vt:variant>
      <vt:variant>
        <vt:i4>5</vt:i4>
      </vt:variant>
      <vt:variant>
        <vt:lpwstr>http://go.microsoft.com/fwlink/?LinkId=108357</vt:lpwstr>
      </vt:variant>
      <vt:variant>
        <vt:lpwstr/>
      </vt:variant>
      <vt:variant>
        <vt:i4>1179660</vt:i4>
      </vt:variant>
      <vt:variant>
        <vt:i4>192</vt:i4>
      </vt:variant>
      <vt:variant>
        <vt:i4>0</vt:i4>
      </vt:variant>
      <vt:variant>
        <vt:i4>5</vt:i4>
      </vt:variant>
      <vt:variant>
        <vt:lpwstr>http://go.microsoft.com/fwlink/?LinkId=108356</vt:lpwstr>
      </vt:variant>
      <vt:variant>
        <vt:lpwstr/>
      </vt:variant>
      <vt:variant>
        <vt:i4>1179660</vt:i4>
      </vt:variant>
      <vt:variant>
        <vt:i4>189</vt:i4>
      </vt:variant>
      <vt:variant>
        <vt:i4>0</vt:i4>
      </vt:variant>
      <vt:variant>
        <vt:i4>5</vt:i4>
      </vt:variant>
      <vt:variant>
        <vt:lpwstr>http://go.microsoft.com/fwlink/?LinkId=108355</vt:lpwstr>
      </vt:variant>
      <vt:variant>
        <vt:lpwstr/>
      </vt:variant>
      <vt:variant>
        <vt:i4>1835011</vt:i4>
      </vt:variant>
      <vt:variant>
        <vt:i4>186</vt:i4>
      </vt:variant>
      <vt:variant>
        <vt:i4>0</vt:i4>
      </vt:variant>
      <vt:variant>
        <vt:i4>5</vt:i4>
      </vt:variant>
      <vt:variant>
        <vt:lpwstr>http://go.microsoft.com/fwlink/?LinkID=98348</vt:lpwstr>
      </vt:variant>
      <vt:variant>
        <vt:lpwstr/>
      </vt:variant>
      <vt:variant>
        <vt:i4>1179661</vt:i4>
      </vt:variant>
      <vt:variant>
        <vt:i4>183</vt:i4>
      </vt:variant>
      <vt:variant>
        <vt:i4>0</vt:i4>
      </vt:variant>
      <vt:variant>
        <vt:i4>5</vt:i4>
      </vt:variant>
      <vt:variant>
        <vt:lpwstr>http://go.microsoft.com/fwlink/?LinkId=82105</vt:lpwstr>
      </vt:variant>
      <vt:variant>
        <vt:lpwstr/>
      </vt:variant>
      <vt:variant>
        <vt:i4>1179661</vt:i4>
      </vt:variant>
      <vt:variant>
        <vt:i4>180</vt:i4>
      </vt:variant>
      <vt:variant>
        <vt:i4>0</vt:i4>
      </vt:variant>
      <vt:variant>
        <vt:i4>5</vt:i4>
      </vt:variant>
      <vt:variant>
        <vt:lpwstr>http://go.microsoft.com/fwlink/?LinkId=82105</vt:lpwstr>
      </vt:variant>
      <vt:variant>
        <vt:lpwstr/>
      </vt:variant>
      <vt:variant>
        <vt:i4>1966128</vt:i4>
      </vt:variant>
      <vt:variant>
        <vt:i4>173</vt:i4>
      </vt:variant>
      <vt:variant>
        <vt:i4>0</vt:i4>
      </vt:variant>
      <vt:variant>
        <vt:i4>5</vt:i4>
      </vt:variant>
      <vt:variant>
        <vt:lpwstr/>
      </vt:variant>
      <vt:variant>
        <vt:lpwstr>_Toc251346790</vt:lpwstr>
      </vt:variant>
      <vt:variant>
        <vt:i4>2031664</vt:i4>
      </vt:variant>
      <vt:variant>
        <vt:i4>167</vt:i4>
      </vt:variant>
      <vt:variant>
        <vt:i4>0</vt:i4>
      </vt:variant>
      <vt:variant>
        <vt:i4>5</vt:i4>
      </vt:variant>
      <vt:variant>
        <vt:lpwstr/>
      </vt:variant>
      <vt:variant>
        <vt:lpwstr>_Toc251346789</vt:lpwstr>
      </vt:variant>
      <vt:variant>
        <vt:i4>2031664</vt:i4>
      </vt:variant>
      <vt:variant>
        <vt:i4>161</vt:i4>
      </vt:variant>
      <vt:variant>
        <vt:i4>0</vt:i4>
      </vt:variant>
      <vt:variant>
        <vt:i4>5</vt:i4>
      </vt:variant>
      <vt:variant>
        <vt:lpwstr/>
      </vt:variant>
      <vt:variant>
        <vt:lpwstr>_Toc251346788</vt:lpwstr>
      </vt:variant>
      <vt:variant>
        <vt:i4>2031664</vt:i4>
      </vt:variant>
      <vt:variant>
        <vt:i4>155</vt:i4>
      </vt:variant>
      <vt:variant>
        <vt:i4>0</vt:i4>
      </vt:variant>
      <vt:variant>
        <vt:i4>5</vt:i4>
      </vt:variant>
      <vt:variant>
        <vt:lpwstr/>
      </vt:variant>
      <vt:variant>
        <vt:lpwstr>_Toc251346787</vt:lpwstr>
      </vt:variant>
      <vt:variant>
        <vt:i4>2031664</vt:i4>
      </vt:variant>
      <vt:variant>
        <vt:i4>149</vt:i4>
      </vt:variant>
      <vt:variant>
        <vt:i4>0</vt:i4>
      </vt:variant>
      <vt:variant>
        <vt:i4>5</vt:i4>
      </vt:variant>
      <vt:variant>
        <vt:lpwstr/>
      </vt:variant>
      <vt:variant>
        <vt:lpwstr>_Toc251346786</vt:lpwstr>
      </vt:variant>
      <vt:variant>
        <vt:i4>2031664</vt:i4>
      </vt:variant>
      <vt:variant>
        <vt:i4>143</vt:i4>
      </vt:variant>
      <vt:variant>
        <vt:i4>0</vt:i4>
      </vt:variant>
      <vt:variant>
        <vt:i4>5</vt:i4>
      </vt:variant>
      <vt:variant>
        <vt:lpwstr/>
      </vt:variant>
      <vt:variant>
        <vt:lpwstr>_Toc251346785</vt:lpwstr>
      </vt:variant>
      <vt:variant>
        <vt:i4>2031664</vt:i4>
      </vt:variant>
      <vt:variant>
        <vt:i4>137</vt:i4>
      </vt:variant>
      <vt:variant>
        <vt:i4>0</vt:i4>
      </vt:variant>
      <vt:variant>
        <vt:i4>5</vt:i4>
      </vt:variant>
      <vt:variant>
        <vt:lpwstr/>
      </vt:variant>
      <vt:variant>
        <vt:lpwstr>_Toc251346784</vt:lpwstr>
      </vt:variant>
      <vt:variant>
        <vt:i4>2031664</vt:i4>
      </vt:variant>
      <vt:variant>
        <vt:i4>131</vt:i4>
      </vt:variant>
      <vt:variant>
        <vt:i4>0</vt:i4>
      </vt:variant>
      <vt:variant>
        <vt:i4>5</vt:i4>
      </vt:variant>
      <vt:variant>
        <vt:lpwstr/>
      </vt:variant>
      <vt:variant>
        <vt:lpwstr>_Toc251346783</vt:lpwstr>
      </vt:variant>
      <vt:variant>
        <vt:i4>2031664</vt:i4>
      </vt:variant>
      <vt:variant>
        <vt:i4>125</vt:i4>
      </vt:variant>
      <vt:variant>
        <vt:i4>0</vt:i4>
      </vt:variant>
      <vt:variant>
        <vt:i4>5</vt:i4>
      </vt:variant>
      <vt:variant>
        <vt:lpwstr/>
      </vt:variant>
      <vt:variant>
        <vt:lpwstr>_Toc251346782</vt:lpwstr>
      </vt:variant>
      <vt:variant>
        <vt:i4>2031664</vt:i4>
      </vt:variant>
      <vt:variant>
        <vt:i4>119</vt:i4>
      </vt:variant>
      <vt:variant>
        <vt:i4>0</vt:i4>
      </vt:variant>
      <vt:variant>
        <vt:i4>5</vt:i4>
      </vt:variant>
      <vt:variant>
        <vt:lpwstr/>
      </vt:variant>
      <vt:variant>
        <vt:lpwstr>_Toc251346781</vt:lpwstr>
      </vt:variant>
      <vt:variant>
        <vt:i4>2031664</vt:i4>
      </vt:variant>
      <vt:variant>
        <vt:i4>113</vt:i4>
      </vt:variant>
      <vt:variant>
        <vt:i4>0</vt:i4>
      </vt:variant>
      <vt:variant>
        <vt:i4>5</vt:i4>
      </vt:variant>
      <vt:variant>
        <vt:lpwstr/>
      </vt:variant>
      <vt:variant>
        <vt:lpwstr>_Toc251346780</vt:lpwstr>
      </vt:variant>
      <vt:variant>
        <vt:i4>1048624</vt:i4>
      </vt:variant>
      <vt:variant>
        <vt:i4>107</vt:i4>
      </vt:variant>
      <vt:variant>
        <vt:i4>0</vt:i4>
      </vt:variant>
      <vt:variant>
        <vt:i4>5</vt:i4>
      </vt:variant>
      <vt:variant>
        <vt:lpwstr/>
      </vt:variant>
      <vt:variant>
        <vt:lpwstr>_Toc251346779</vt:lpwstr>
      </vt:variant>
      <vt:variant>
        <vt:i4>1048624</vt:i4>
      </vt:variant>
      <vt:variant>
        <vt:i4>101</vt:i4>
      </vt:variant>
      <vt:variant>
        <vt:i4>0</vt:i4>
      </vt:variant>
      <vt:variant>
        <vt:i4>5</vt:i4>
      </vt:variant>
      <vt:variant>
        <vt:lpwstr/>
      </vt:variant>
      <vt:variant>
        <vt:lpwstr>_Toc251346778</vt:lpwstr>
      </vt:variant>
      <vt:variant>
        <vt:i4>1048624</vt:i4>
      </vt:variant>
      <vt:variant>
        <vt:i4>95</vt:i4>
      </vt:variant>
      <vt:variant>
        <vt:i4>0</vt:i4>
      </vt:variant>
      <vt:variant>
        <vt:i4>5</vt:i4>
      </vt:variant>
      <vt:variant>
        <vt:lpwstr/>
      </vt:variant>
      <vt:variant>
        <vt:lpwstr>_Toc251346777</vt:lpwstr>
      </vt:variant>
      <vt:variant>
        <vt:i4>1048624</vt:i4>
      </vt:variant>
      <vt:variant>
        <vt:i4>89</vt:i4>
      </vt:variant>
      <vt:variant>
        <vt:i4>0</vt:i4>
      </vt:variant>
      <vt:variant>
        <vt:i4>5</vt:i4>
      </vt:variant>
      <vt:variant>
        <vt:lpwstr/>
      </vt:variant>
      <vt:variant>
        <vt:lpwstr>_Toc251346776</vt:lpwstr>
      </vt:variant>
      <vt:variant>
        <vt:i4>1048624</vt:i4>
      </vt:variant>
      <vt:variant>
        <vt:i4>83</vt:i4>
      </vt:variant>
      <vt:variant>
        <vt:i4>0</vt:i4>
      </vt:variant>
      <vt:variant>
        <vt:i4>5</vt:i4>
      </vt:variant>
      <vt:variant>
        <vt:lpwstr/>
      </vt:variant>
      <vt:variant>
        <vt:lpwstr>_Toc251346775</vt:lpwstr>
      </vt:variant>
      <vt:variant>
        <vt:i4>1048624</vt:i4>
      </vt:variant>
      <vt:variant>
        <vt:i4>77</vt:i4>
      </vt:variant>
      <vt:variant>
        <vt:i4>0</vt:i4>
      </vt:variant>
      <vt:variant>
        <vt:i4>5</vt:i4>
      </vt:variant>
      <vt:variant>
        <vt:lpwstr/>
      </vt:variant>
      <vt:variant>
        <vt:lpwstr>_Toc251346774</vt:lpwstr>
      </vt:variant>
      <vt:variant>
        <vt:i4>1048624</vt:i4>
      </vt:variant>
      <vt:variant>
        <vt:i4>71</vt:i4>
      </vt:variant>
      <vt:variant>
        <vt:i4>0</vt:i4>
      </vt:variant>
      <vt:variant>
        <vt:i4>5</vt:i4>
      </vt:variant>
      <vt:variant>
        <vt:lpwstr/>
      </vt:variant>
      <vt:variant>
        <vt:lpwstr>_Toc251346773</vt:lpwstr>
      </vt:variant>
      <vt:variant>
        <vt:i4>1048624</vt:i4>
      </vt:variant>
      <vt:variant>
        <vt:i4>65</vt:i4>
      </vt:variant>
      <vt:variant>
        <vt:i4>0</vt:i4>
      </vt:variant>
      <vt:variant>
        <vt:i4>5</vt:i4>
      </vt:variant>
      <vt:variant>
        <vt:lpwstr/>
      </vt:variant>
      <vt:variant>
        <vt:lpwstr>_Toc251346772</vt:lpwstr>
      </vt:variant>
      <vt:variant>
        <vt:i4>1048624</vt:i4>
      </vt:variant>
      <vt:variant>
        <vt:i4>59</vt:i4>
      </vt:variant>
      <vt:variant>
        <vt:i4>0</vt:i4>
      </vt:variant>
      <vt:variant>
        <vt:i4>5</vt:i4>
      </vt:variant>
      <vt:variant>
        <vt:lpwstr/>
      </vt:variant>
      <vt:variant>
        <vt:lpwstr>_Toc251346771</vt:lpwstr>
      </vt:variant>
      <vt:variant>
        <vt:i4>1048624</vt:i4>
      </vt:variant>
      <vt:variant>
        <vt:i4>53</vt:i4>
      </vt:variant>
      <vt:variant>
        <vt:i4>0</vt:i4>
      </vt:variant>
      <vt:variant>
        <vt:i4>5</vt:i4>
      </vt:variant>
      <vt:variant>
        <vt:lpwstr/>
      </vt:variant>
      <vt:variant>
        <vt:lpwstr>_Toc251346770</vt:lpwstr>
      </vt:variant>
      <vt:variant>
        <vt:i4>1114160</vt:i4>
      </vt:variant>
      <vt:variant>
        <vt:i4>47</vt:i4>
      </vt:variant>
      <vt:variant>
        <vt:i4>0</vt:i4>
      </vt:variant>
      <vt:variant>
        <vt:i4>5</vt:i4>
      </vt:variant>
      <vt:variant>
        <vt:lpwstr/>
      </vt:variant>
      <vt:variant>
        <vt:lpwstr>_Toc251346769</vt:lpwstr>
      </vt:variant>
      <vt:variant>
        <vt:i4>1114160</vt:i4>
      </vt:variant>
      <vt:variant>
        <vt:i4>41</vt:i4>
      </vt:variant>
      <vt:variant>
        <vt:i4>0</vt:i4>
      </vt:variant>
      <vt:variant>
        <vt:i4>5</vt:i4>
      </vt:variant>
      <vt:variant>
        <vt:lpwstr/>
      </vt:variant>
      <vt:variant>
        <vt:lpwstr>_Toc251346768</vt:lpwstr>
      </vt:variant>
      <vt:variant>
        <vt:i4>1114160</vt:i4>
      </vt:variant>
      <vt:variant>
        <vt:i4>35</vt:i4>
      </vt:variant>
      <vt:variant>
        <vt:i4>0</vt:i4>
      </vt:variant>
      <vt:variant>
        <vt:i4>5</vt:i4>
      </vt:variant>
      <vt:variant>
        <vt:lpwstr/>
      </vt:variant>
      <vt:variant>
        <vt:lpwstr>_Toc251346767</vt:lpwstr>
      </vt:variant>
      <vt:variant>
        <vt:i4>1114160</vt:i4>
      </vt:variant>
      <vt:variant>
        <vt:i4>29</vt:i4>
      </vt:variant>
      <vt:variant>
        <vt:i4>0</vt:i4>
      </vt:variant>
      <vt:variant>
        <vt:i4>5</vt:i4>
      </vt:variant>
      <vt:variant>
        <vt:lpwstr/>
      </vt:variant>
      <vt:variant>
        <vt:lpwstr>_Toc251346766</vt:lpwstr>
      </vt:variant>
      <vt:variant>
        <vt:i4>1114160</vt:i4>
      </vt:variant>
      <vt:variant>
        <vt:i4>23</vt:i4>
      </vt:variant>
      <vt:variant>
        <vt:i4>0</vt:i4>
      </vt:variant>
      <vt:variant>
        <vt:i4>5</vt:i4>
      </vt:variant>
      <vt:variant>
        <vt:lpwstr/>
      </vt:variant>
      <vt:variant>
        <vt:lpwstr>_Toc251346765</vt:lpwstr>
      </vt:variant>
      <vt:variant>
        <vt:i4>1114160</vt:i4>
      </vt:variant>
      <vt:variant>
        <vt:i4>17</vt:i4>
      </vt:variant>
      <vt:variant>
        <vt:i4>0</vt:i4>
      </vt:variant>
      <vt:variant>
        <vt:i4>5</vt:i4>
      </vt:variant>
      <vt:variant>
        <vt:lpwstr/>
      </vt:variant>
      <vt:variant>
        <vt:lpwstr>_Toc251346764</vt:lpwstr>
      </vt:variant>
      <vt:variant>
        <vt:i4>1114160</vt:i4>
      </vt:variant>
      <vt:variant>
        <vt:i4>11</vt:i4>
      </vt:variant>
      <vt:variant>
        <vt:i4>0</vt:i4>
      </vt:variant>
      <vt:variant>
        <vt:i4>5</vt:i4>
      </vt:variant>
      <vt:variant>
        <vt:lpwstr/>
      </vt:variant>
      <vt:variant>
        <vt:lpwstr>_Toc251346763</vt:lpwstr>
      </vt:variant>
      <vt:variant>
        <vt:i4>1114160</vt:i4>
      </vt:variant>
      <vt:variant>
        <vt:i4>5</vt:i4>
      </vt:variant>
      <vt:variant>
        <vt:i4>0</vt:i4>
      </vt:variant>
      <vt:variant>
        <vt:i4>5</vt:i4>
      </vt:variant>
      <vt:variant>
        <vt:lpwstr/>
      </vt:variant>
      <vt:variant>
        <vt:lpwstr>_Toc251346762</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2010-06-24T01:29:00Z</dcterms:created>
  <dcterms:modified xsi:type="dcterms:W3CDTF">2010-06-24T01:30:00Z</dcterms:modified>
</cp:coreProperties>
</file>